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947" w:rsidRDefault="00DE1947" w:rsidP="00DE194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947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DE1947" w:rsidRDefault="00DE1947" w:rsidP="00DE194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E1947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 w:rsidRPr="00D31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EBB" w:rsidRDefault="00DE1947" w:rsidP="00DE1947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9B61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 дополнений в постановление</w:t>
      </w:r>
      <w:r w:rsidRPr="00AE74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B61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Правительства Кыргызской </w:t>
      </w:r>
      <w:r w:rsidRPr="00AE74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Республики </w:t>
      </w:r>
    </w:p>
    <w:p w:rsidR="005A7EBB" w:rsidRDefault="00DE1947" w:rsidP="00DE1947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4E8">
        <w:rPr>
          <w:rFonts w:ascii="Times New Roman" w:eastAsia="Times New Roman" w:hAnsi="Times New Roman" w:cs="Times New Roman"/>
          <w:b/>
          <w:sz w:val="28"/>
          <w:szCs w:val="28"/>
        </w:rPr>
        <w:t xml:space="preserve">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</w:t>
      </w:r>
    </w:p>
    <w:p w:rsidR="00FF674B" w:rsidRPr="00DE1947" w:rsidRDefault="00DE1947" w:rsidP="00DE1947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74E8">
        <w:rPr>
          <w:rFonts w:ascii="Times New Roman" w:eastAsia="Times New Roman" w:hAnsi="Times New Roman" w:cs="Times New Roman"/>
          <w:b/>
          <w:sz w:val="28"/>
          <w:szCs w:val="28"/>
        </w:rPr>
        <w:t>от 3 июня 2014 года № 303»</w:t>
      </w:r>
    </w:p>
    <w:p w:rsidR="001F5498" w:rsidRPr="00FF4BE7" w:rsidRDefault="001F5498" w:rsidP="00FF4BE7">
      <w:pPr>
        <w:pStyle w:val="a4"/>
        <w:jc w:val="center"/>
        <w:rPr>
          <w:b/>
          <w:sz w:val="27"/>
          <w:szCs w:val="27"/>
        </w:rPr>
      </w:pPr>
    </w:p>
    <w:tbl>
      <w:tblPr>
        <w:tblStyle w:val="a5"/>
        <w:tblW w:w="15877" w:type="dxa"/>
        <w:tblInd w:w="-318" w:type="dxa"/>
        <w:tblLayout w:type="fixed"/>
        <w:tblLook w:val="04A0"/>
      </w:tblPr>
      <w:tblGrid>
        <w:gridCol w:w="7656"/>
        <w:gridCol w:w="141"/>
        <w:gridCol w:w="7938"/>
        <w:gridCol w:w="142"/>
      </w:tblGrid>
      <w:tr w:rsidR="00686A9E" w:rsidRPr="00FF4BE7" w:rsidTr="00F57F4F">
        <w:trPr>
          <w:gridAfter w:val="1"/>
          <w:wAfter w:w="142" w:type="dxa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9E" w:rsidRPr="00FF4BE7" w:rsidRDefault="00686A9E" w:rsidP="00FF4BE7">
            <w:pPr>
              <w:pStyle w:val="a4"/>
              <w:jc w:val="center"/>
              <w:rPr>
                <w:b/>
                <w:sz w:val="27"/>
                <w:szCs w:val="27"/>
              </w:rPr>
            </w:pPr>
            <w:r w:rsidRPr="00FF4BE7">
              <w:rPr>
                <w:b/>
                <w:sz w:val="27"/>
                <w:szCs w:val="27"/>
              </w:rPr>
              <w:t>Действующая редакция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9E" w:rsidRPr="00FF4BE7" w:rsidRDefault="00686A9E" w:rsidP="00FF4BE7">
            <w:pPr>
              <w:pStyle w:val="a4"/>
              <w:jc w:val="center"/>
              <w:rPr>
                <w:b/>
                <w:sz w:val="27"/>
                <w:szCs w:val="27"/>
              </w:rPr>
            </w:pPr>
            <w:r w:rsidRPr="00FF4BE7">
              <w:rPr>
                <w:b/>
                <w:sz w:val="27"/>
                <w:szCs w:val="27"/>
              </w:rPr>
              <w:t xml:space="preserve">Предлагаемая </w:t>
            </w:r>
            <w:r w:rsidRPr="00FF4BE7">
              <w:rPr>
                <w:b/>
                <w:sz w:val="27"/>
                <w:szCs w:val="27"/>
                <w:lang w:val="ky-KG"/>
              </w:rPr>
              <w:t xml:space="preserve">новая </w:t>
            </w:r>
            <w:r w:rsidRPr="00FF4BE7">
              <w:rPr>
                <w:b/>
                <w:sz w:val="27"/>
                <w:szCs w:val="27"/>
              </w:rPr>
              <w:t>редакция</w:t>
            </w:r>
          </w:p>
        </w:tc>
      </w:tr>
      <w:tr w:rsidR="001F5498" w:rsidRPr="00FF4BE7" w:rsidTr="006114D8">
        <w:trPr>
          <w:gridAfter w:val="1"/>
          <w:wAfter w:w="142" w:type="dxa"/>
        </w:trPr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98" w:rsidRPr="006114D8" w:rsidRDefault="001F5498" w:rsidP="00FF4BE7">
            <w:pPr>
              <w:pStyle w:val="a4"/>
              <w:jc w:val="center"/>
              <w:rPr>
                <w:b/>
                <w:sz w:val="27"/>
                <w:szCs w:val="27"/>
              </w:rPr>
            </w:pPr>
            <w:r w:rsidRPr="006114D8">
              <w:rPr>
                <w:b/>
                <w:sz w:val="27"/>
                <w:szCs w:val="27"/>
              </w:rPr>
              <w:t>Стандарты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      </w:r>
          </w:p>
        </w:tc>
      </w:tr>
      <w:tr w:rsidR="00686A9E" w:rsidRPr="00FF4BE7" w:rsidTr="006114D8"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14" w:type="dxa"/>
              <w:tblInd w:w="2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4"/>
              <w:gridCol w:w="143"/>
              <w:gridCol w:w="2205"/>
              <w:gridCol w:w="63"/>
              <w:gridCol w:w="4538"/>
              <w:gridCol w:w="18"/>
              <w:gridCol w:w="123"/>
            </w:tblGrid>
            <w:tr w:rsidR="00686A9E" w:rsidRPr="004909F3" w:rsidTr="001F5498">
              <w:tc>
                <w:tcPr>
                  <w:tcW w:w="5000" w:type="pct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16. Паспорт государственной услуги</w:t>
                  </w:r>
                </w:p>
              </w:tc>
            </w:tr>
            <w:tr w:rsidR="00686A9E" w:rsidRPr="004909F3" w:rsidTr="001F5498">
              <w:tc>
                <w:tcPr>
                  <w:tcW w:w="28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6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Наименование услуги</w:t>
                  </w:r>
                </w:p>
              </w:tc>
              <w:tc>
                <w:tcPr>
                  <w:tcW w:w="3155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Истребование документа объемом до 5 страниц - пункт 9 глава 6 Единого реестра (перечня) государственных услуг</w:t>
                  </w:r>
                </w:p>
              </w:tc>
            </w:tr>
            <w:tr w:rsidR="00686A9E" w:rsidRPr="004909F3" w:rsidTr="001F5498">
              <w:tc>
                <w:tcPr>
                  <w:tcW w:w="28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6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155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Министерство иностранных дел Кыргызской Республики - уполномоченный государственный орган в сфере внешней политики: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департамент консульской службы Министерства иностранных дел Кыргызской Республики (далее - ДКС МИД КР);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дипломатические представительства/консульские учреждения Кыргызской Республики.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 xml:space="preserve">Список дипломатических представительств/консульских учреждений Кыргызской Республики размещен на информационном стенде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lastRenderedPageBreak/>
                    <w:t>уполномоченного государственного органа в сфере внешней политики и сайте ДКС МИД КР</w:t>
                  </w:r>
                </w:p>
              </w:tc>
            </w:tr>
            <w:tr w:rsidR="00686A9E" w:rsidRPr="004909F3" w:rsidTr="001F5498">
              <w:tc>
                <w:tcPr>
                  <w:tcW w:w="28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3</w:t>
                  </w:r>
                </w:p>
              </w:tc>
              <w:tc>
                <w:tcPr>
                  <w:tcW w:w="156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Потребители государственной услуги</w:t>
                  </w:r>
                </w:p>
              </w:tc>
              <w:tc>
                <w:tcPr>
                  <w:tcW w:w="3155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Граждане Кыргызской Республики, находящиеся за пределами Кыргызской Республики, а в некоторых случаях, предусмотренных законодательством Кыргызской Республики, иностранные лица и лица без гражданства</w:t>
                  </w:r>
                </w:p>
              </w:tc>
            </w:tr>
            <w:tr w:rsidR="00686A9E" w:rsidRPr="004909F3" w:rsidTr="001F5498">
              <w:tc>
                <w:tcPr>
                  <w:tcW w:w="28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6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155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5D0032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hyperlink r:id="rId5" w:history="1">
                    <w:r w:rsidR="00686A9E" w:rsidRPr="004909F3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6"/>
                        <w:szCs w:val="26"/>
                        <w:u w:val="none"/>
                      </w:rPr>
                      <w:t>Конституция</w:t>
                    </w:r>
                  </w:hyperlink>
                  <w:r w:rsidR="00686A9E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Кыргызской Республики;</w:t>
                  </w:r>
                </w:p>
                <w:p w:rsidR="00686A9E" w:rsidRPr="004909F3" w:rsidRDefault="005D0032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hyperlink r:id="rId6" w:history="1">
                    <w:r w:rsidR="00686A9E" w:rsidRPr="004909F3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6"/>
                        <w:szCs w:val="26"/>
                        <w:u w:val="none"/>
                      </w:rPr>
                      <w:t>Закон</w:t>
                    </w:r>
                  </w:hyperlink>
                  <w:r w:rsidR="00686A9E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Кыргызской Республики </w:t>
                  </w:r>
                  <w:r w:rsidR="0015171E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«</w:t>
                  </w:r>
                  <w:r w:rsidR="00686A9E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 порядке рассмотрения обращений граждан</w:t>
                  </w:r>
                  <w:r w:rsidR="0015171E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»</w:t>
                  </w:r>
                  <w:r w:rsidR="00686A9E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постановления Правительства Кыргызской Республики: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</w:t>
                  </w:r>
                  <w:r w:rsidR="0015171E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«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Об утверждении </w:t>
                  </w:r>
                  <w:hyperlink r:id="rId7" w:history="1">
                    <w:r w:rsidRPr="004909F3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6"/>
                        <w:szCs w:val="26"/>
                        <w:u w:val="none"/>
                      </w:rPr>
                      <w:t>Консульского устава</w:t>
                    </w:r>
                  </w:hyperlink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Кыргызской Республики</w:t>
                  </w:r>
                  <w:r w:rsidR="0015171E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»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hyperlink r:id="rId8" w:history="1">
                    <w:r w:rsidRPr="004909F3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6"/>
                        <w:szCs w:val="26"/>
                        <w:u w:val="none"/>
                      </w:rPr>
                      <w:t>от 11 ноября 2011 года № 725</w:t>
                    </w:r>
                  </w:hyperlink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</w:t>
                  </w:r>
                  <w:r w:rsidR="0015171E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«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</w:t>
                  </w:r>
                  <w:r w:rsidR="0015171E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»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hyperlink r:id="rId9" w:history="1">
                    <w:r w:rsidRPr="004909F3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6"/>
                        <w:szCs w:val="26"/>
                        <w:u w:val="none"/>
                      </w:rPr>
                      <w:t>от 10 февраля 2012 года № 85</w:t>
                    </w:r>
                  </w:hyperlink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</w:t>
                  </w:r>
                  <w:r w:rsidR="0015171E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«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 Министерстве иностранных дел Кыргызской Республики</w:t>
                  </w:r>
                  <w:r w:rsidR="0015171E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»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hyperlink r:id="rId10" w:history="1">
                    <w:r w:rsidRPr="004909F3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6"/>
                        <w:szCs w:val="26"/>
                        <w:u w:val="none"/>
                      </w:rPr>
                      <w:t>от 20 февраля 2012 года № 113</w:t>
                    </w:r>
                  </w:hyperlink>
                </w:p>
              </w:tc>
            </w:tr>
            <w:tr w:rsidR="00686A9E" w:rsidRPr="004909F3" w:rsidTr="001F5498">
              <w:tc>
                <w:tcPr>
                  <w:tcW w:w="28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Конечный результат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предоставляемой государственной услуги</w:t>
                  </w:r>
                </w:p>
              </w:tc>
              <w:tc>
                <w:tcPr>
                  <w:tcW w:w="3155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lastRenderedPageBreak/>
                    <w:t>Истребованные архивные документы</w:t>
                  </w:r>
                </w:p>
              </w:tc>
            </w:tr>
            <w:tr w:rsidR="00686A9E" w:rsidRPr="004909F3" w:rsidTr="001F5498">
              <w:tc>
                <w:tcPr>
                  <w:tcW w:w="28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6</w:t>
                  </w:r>
                </w:p>
              </w:tc>
              <w:tc>
                <w:tcPr>
                  <w:tcW w:w="156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155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Предоставление услуги осуществляется: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в помещении, отвечающем установленным санитарным нормам;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 xml:space="preserve">при наличии беспрепятственного доступа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по принципу живой очереди.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Для удобства посетителей в месте предоставления услуги размещаются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перечень документов, необходимых для приобретения услуги, и образцы заявлений</w:t>
                  </w:r>
                </w:p>
              </w:tc>
            </w:tr>
            <w:tr w:rsidR="00686A9E" w:rsidRPr="004909F3" w:rsidTr="001F5498">
              <w:tc>
                <w:tcPr>
                  <w:tcW w:w="28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7</w:t>
                  </w:r>
                </w:p>
              </w:tc>
              <w:tc>
                <w:tcPr>
                  <w:tcW w:w="156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155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Ожидания в очереди для получения консультации - не более 20 минут;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- получение консультации - не более 10 минут;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- рассмотрение принятых документов, истребование документов от трех до тридцати календарных дней со дня регистрации заявления;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- ожидание в очереди на получение истребованного документа - не более 20 минут</w:t>
                  </w:r>
                </w:p>
              </w:tc>
            </w:tr>
            <w:tr w:rsidR="00686A9E" w:rsidRPr="004909F3" w:rsidTr="001F5498">
              <w:tc>
                <w:tcPr>
                  <w:tcW w:w="5000" w:type="pct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686A9E" w:rsidRPr="004909F3" w:rsidTr="001F5498">
              <w:tc>
                <w:tcPr>
                  <w:tcW w:w="28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Информирование о государственной услуге, предоставляемой потребителю, и государственном органе, ответственном за стандартизацию</w:t>
                  </w:r>
                </w:p>
              </w:tc>
              <w:tc>
                <w:tcPr>
                  <w:tcW w:w="3155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Информацию о государственной услуге можно получить: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в общественной приемной уполномоченного государственного органа в сфере внешней политики;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на сайте уполномоченного государственного органа в сфере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внешней политики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: www.mfa.gov.kg;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при личном обращении в уполномоченный государственный орган в сфере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внешней политики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его структурные подразделения, дипломатические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представительства/консульские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учреждения Кыргызской Республики;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 xml:space="preserve">- на информационных стендах, из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брошюр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буклетов в уполномоченном государственном органе в сфере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внешней политики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его структурных подразделениях, дипломатических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представительствах/консульских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учреждениях Кыргызской Республики.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Прием граждан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 производится в день их обращения</w:t>
                  </w:r>
                </w:p>
              </w:tc>
            </w:tr>
            <w:tr w:rsidR="00686A9E" w:rsidRPr="004909F3" w:rsidTr="001F5498">
              <w:tc>
                <w:tcPr>
                  <w:tcW w:w="28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9</w:t>
                  </w:r>
                </w:p>
              </w:tc>
              <w:tc>
                <w:tcPr>
                  <w:tcW w:w="156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155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через</w:t>
                  </w:r>
                  <w:proofErr w:type="gramEnd"/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: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СМИ (газеты, радио, телевидение);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сайт уполномоченного государственного органа в сфере внешней политики: www.mfa.gov.kg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информационные стенды,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брошюры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, буклеты;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личное обращение и контакты по телефону;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общественную приемную уполномоченного государственного органа в сфере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внешней политики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Адреса, номера телефонов и режим работы вместе со стандартом государственной услуги размещаются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 xml:space="preserve">на стенде, сайте уполномоченного государственного органа в сфере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внешней политики</w:t>
                  </w:r>
                </w:p>
              </w:tc>
            </w:tr>
            <w:tr w:rsidR="00686A9E" w:rsidRPr="004909F3" w:rsidTr="00D54168">
              <w:trPr>
                <w:gridAfter w:val="2"/>
                <w:wAfter w:w="94" w:type="pct"/>
              </w:trPr>
              <w:tc>
                <w:tcPr>
                  <w:tcW w:w="4906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686A9E" w:rsidRPr="004909F3" w:rsidTr="008464A8">
              <w:trPr>
                <w:gridAfter w:val="1"/>
                <w:wAfter w:w="81" w:type="pct"/>
              </w:trPr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09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Общение с посетителями</w:t>
                  </w:r>
                </w:p>
              </w:tc>
              <w:tc>
                <w:tcPr>
                  <w:tcW w:w="303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В уполномоченном государственном органе в сфере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внешней политики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бейджи</w:t>
                  </w:r>
                  <w:proofErr w:type="spellEnd"/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) с указанием фамилии, имени, отчества и должности.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глубоко</w:t>
                  </w:r>
                  <w:proofErr w:type="gramEnd"/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</w:r>
                </w:p>
              </w:tc>
            </w:tr>
            <w:tr w:rsidR="00686A9E" w:rsidRPr="004909F3" w:rsidTr="008464A8">
              <w:trPr>
                <w:gridAfter w:val="1"/>
                <w:wAfter w:w="81" w:type="pct"/>
              </w:trPr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11</w:t>
                  </w:r>
                </w:p>
              </w:tc>
              <w:tc>
                <w:tcPr>
                  <w:tcW w:w="1509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3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686A9E" w:rsidRPr="004909F3" w:rsidTr="008464A8">
              <w:trPr>
                <w:gridAfter w:val="1"/>
                <w:wAfter w:w="81" w:type="pct"/>
              </w:trPr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509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3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Для получения государственной услуги представляются следующие документы: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1) письменное заявление;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2) анкета по истребованию документа;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3) документы, удостоверяющие личность (паспорт) и подтверждающие место жительства потребителя на территории консульского округа.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 xml:space="preserve">При истребовании документов другого лица - документ,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lastRenderedPageBreak/>
                    <w:t>подтверждающий полномочия потребителя на истребование (доверенность, документ о родстве с умершим в случае истребования документа о смерти)</w:t>
                  </w:r>
                  <w:proofErr w:type="gramEnd"/>
                </w:p>
              </w:tc>
            </w:tr>
            <w:tr w:rsidR="00686A9E" w:rsidRPr="004909F3" w:rsidTr="008464A8">
              <w:trPr>
                <w:gridAfter w:val="1"/>
                <w:wAfter w:w="81" w:type="pct"/>
              </w:trPr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13</w:t>
                  </w:r>
                </w:p>
              </w:tc>
              <w:tc>
                <w:tcPr>
                  <w:tcW w:w="1509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3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Государственная услуга предоставляется бесплатно</w:t>
                  </w:r>
                </w:p>
              </w:tc>
            </w:tr>
            <w:tr w:rsidR="00686A9E" w:rsidRPr="004909F3" w:rsidTr="008464A8">
              <w:trPr>
                <w:gridAfter w:val="1"/>
                <w:wAfter w:w="81" w:type="pct"/>
              </w:trPr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1509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3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достоверность и своевременность, в соответствии с условиями и сроками предоставления услуги, заявленными в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стандарте оказываемой услуги;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</w:t>
                  </w:r>
                  <w:r w:rsidR="00D55D97"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политических и иных убеждений,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соответствие условий предоставления услуги требованиям,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686A9E" w:rsidRPr="004909F3" w:rsidTr="008464A8">
              <w:trPr>
                <w:gridAfter w:val="1"/>
                <w:wAfter w:w="81" w:type="pct"/>
              </w:trPr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15</w:t>
                  </w:r>
                </w:p>
              </w:tc>
              <w:tc>
                <w:tcPr>
                  <w:tcW w:w="1509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03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Услуга предоставляется в электронном формате частично.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Потребители услуги могут обращаться в ДКС МИД КР либо дипломатическое представительство/консульское учреждение Кыргызской Республики посредством веб-сайта</w:t>
                  </w:r>
                </w:p>
              </w:tc>
            </w:tr>
            <w:tr w:rsidR="00686A9E" w:rsidRPr="004909F3" w:rsidTr="001F5498">
              <w:tc>
                <w:tcPr>
                  <w:tcW w:w="5000" w:type="pct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686A9E" w:rsidRPr="004909F3" w:rsidTr="001F5498">
              <w:trPr>
                <w:gridAfter w:val="1"/>
                <w:wAfter w:w="81" w:type="pct"/>
              </w:trPr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146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Отказ в предоставлении государственной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услуги</w:t>
                  </w:r>
                </w:p>
              </w:tc>
              <w:tc>
                <w:tcPr>
                  <w:tcW w:w="3074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lastRenderedPageBreak/>
                    <w:t xml:space="preserve">В предоставлении государственной услуги отказывается в случаях непредставления документов,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lastRenderedPageBreak/>
                    <w:t>указанных в пункте 12 настоящего стандарта, а также в случаях, предусмотренных законодательством Кыргызской Республики</w:t>
                  </w:r>
                </w:p>
              </w:tc>
            </w:tr>
            <w:tr w:rsidR="00686A9E" w:rsidRPr="004909F3" w:rsidTr="001F5498">
              <w:trPr>
                <w:gridAfter w:val="1"/>
                <w:wAfter w:w="81" w:type="pct"/>
              </w:trPr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17</w:t>
                  </w:r>
                </w:p>
              </w:tc>
              <w:tc>
                <w:tcPr>
                  <w:tcW w:w="146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Порядок обжалования</w:t>
                  </w:r>
                </w:p>
              </w:tc>
              <w:tc>
                <w:tcPr>
                  <w:tcW w:w="3074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внешней политики.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внешней политики.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t xml:space="preserve">При неудовлетворении принятым решением по жалобе потребитель </w:t>
                  </w:r>
                  <w:r w:rsidRPr="004909F3">
                    <w:rPr>
                      <w:rFonts w:ascii="Times New Roman" w:hAnsi="Times New Roman" w:cs="Times New Roman"/>
                      <w:strike/>
                      <w:sz w:val="26"/>
                      <w:szCs w:val="26"/>
                    </w:rPr>
                    <w:lastRenderedPageBreak/>
                    <w:t>имеет право обжаловать решение уполномоченного государственного органа в сфере внешней политики в судебном порядке</w:t>
                  </w:r>
                </w:p>
              </w:tc>
            </w:tr>
            <w:tr w:rsidR="00686A9E" w:rsidRPr="004909F3" w:rsidTr="001F5498">
              <w:trPr>
                <w:gridAfter w:val="1"/>
                <w:wAfter w:w="81" w:type="pct"/>
              </w:trPr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18</w:t>
                  </w:r>
                </w:p>
              </w:tc>
              <w:tc>
                <w:tcPr>
                  <w:tcW w:w="146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74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86A9E" w:rsidRPr="004909F3" w:rsidRDefault="00686A9E" w:rsidP="00810E83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937" w:type="dxa"/>
              <w:tblInd w:w="24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17"/>
              <w:gridCol w:w="8"/>
              <w:gridCol w:w="132"/>
              <w:gridCol w:w="10"/>
              <w:gridCol w:w="1984"/>
              <w:gridCol w:w="5386"/>
            </w:tblGrid>
            <w:tr w:rsidR="00686A9E" w:rsidRPr="004909F3" w:rsidTr="006114D8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16. Паспорт государственной услуги</w:t>
                  </w:r>
                </w:p>
              </w:tc>
            </w:tr>
            <w:tr w:rsidR="00686A9E" w:rsidRPr="004909F3" w:rsidTr="00F57F4F">
              <w:tc>
                <w:tcPr>
                  <w:tcW w:w="26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339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Наименование услуги, а также краткое описание действий исполнителя услуги в процессе ее предоставления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15171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Истребование документа объемом до 5 страниц </w:t>
                  </w:r>
                  <w:r w:rsidR="00686A9E"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- пункт 9 главы 6 Единого реестра (перечня) государственных услуг </w:t>
                  </w:r>
                </w:p>
              </w:tc>
            </w:tr>
            <w:tr w:rsidR="00686A9E" w:rsidRPr="004909F3" w:rsidTr="00F57F4F">
              <w:tc>
                <w:tcPr>
                  <w:tcW w:w="26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339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Полное наименование государственного органа, предоставляющего услугу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8464A8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Уполномоченный государственный орган в сфере иностранных дел Кыргызской Республики, дипломатические представительства и консульские учреждения Кыргызской Республики</w:t>
                  </w:r>
                </w:p>
              </w:tc>
            </w:tr>
            <w:tr w:rsidR="00686A9E" w:rsidRPr="004909F3" w:rsidTr="00F57F4F">
              <w:tc>
                <w:tcPr>
                  <w:tcW w:w="26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339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Получатели государственной услуги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15171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Граждане Кыргызской Республики, находящиеся за пределами Кыргызской Республики, а в некоторых случаях, предусмотренных законодательством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Кыргызской Республики, иностранные лица и лица без гражданства</w:t>
                  </w:r>
                </w:p>
              </w:tc>
            </w:tr>
            <w:tr w:rsidR="00686A9E" w:rsidRPr="004909F3" w:rsidTr="00F57F4F">
              <w:tc>
                <w:tcPr>
                  <w:tcW w:w="26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4</w:t>
                  </w:r>
                </w:p>
              </w:tc>
              <w:tc>
                <w:tcPr>
                  <w:tcW w:w="1339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Правовые основания получения государственной услуги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171E" w:rsidRPr="004909F3" w:rsidRDefault="0015171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Конституция Кыргызской Республики;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Законы Кыргызской Республики:</w:t>
                  </w:r>
                </w:p>
                <w:p w:rsidR="00686A9E" w:rsidRPr="004909F3" w:rsidRDefault="0084635C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- </w:t>
                  </w:r>
                  <w:r w:rsidR="00686A9E"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«</w:t>
                  </w:r>
                  <w:hyperlink r:id="rId11" w:anchor="unknown" w:history="1">
                    <w:r w:rsidR="00686A9E" w:rsidRPr="004909F3">
                      <w:rPr>
                        <w:rFonts w:ascii="Times New Roman" w:eastAsia="Times New Roman" w:hAnsi="Times New Roman" w:cs="Times New Roman"/>
                        <w:color w:val="000000"/>
                        <w:sz w:val="26"/>
                        <w:szCs w:val="26"/>
                      </w:rPr>
                      <w:t>О порядке рассмотрения обращений граждан</w:t>
                    </w:r>
                  </w:hyperlink>
                  <w:r w:rsidR="00686A9E"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».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Постановления Правительства Кыргызской Республики: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-постановления Правительства Кыргызской Республики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«</w:t>
                  </w:r>
                  <w:r w:rsidRPr="004909F3">
                    <w:rPr>
                      <w:rStyle w:val="a7"/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shd w:val="clear" w:color="auto" w:fill="FFFFFF"/>
                    </w:rPr>
                    <w:t>Об утверждении Инструкции о порядке истребования документов через дипломатические представительства и консульские учреждения Кыргызской Республики» от 5 марта 2021 года № 74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;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- «Об утверждении </w:t>
                  </w:r>
                  <w:hyperlink r:id="rId12" w:anchor="unknown" w:history="1">
                    <w:r w:rsidRPr="004909F3">
                      <w:rPr>
                        <w:rFonts w:ascii="Times New Roman" w:eastAsia="Times New Roman" w:hAnsi="Times New Roman" w:cs="Times New Roman"/>
                        <w:color w:val="000000"/>
                        <w:sz w:val="26"/>
                        <w:szCs w:val="26"/>
                      </w:rPr>
                      <w:t>Консульского устава</w:t>
                    </w:r>
                  </w:hyperlink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Кыргызской Республики» </w:t>
                  </w:r>
                  <w:hyperlink r:id="rId13" w:anchor="unknown" w:history="1">
                    <w:r w:rsidRPr="004909F3">
                      <w:rPr>
                        <w:rFonts w:ascii="Times New Roman" w:eastAsia="Times New Roman" w:hAnsi="Times New Roman" w:cs="Times New Roman"/>
                        <w:color w:val="000000"/>
                        <w:sz w:val="26"/>
                        <w:szCs w:val="26"/>
                      </w:rPr>
                      <w:t>от 11 ноября 2011 года № 725</w:t>
                    </w:r>
                  </w:hyperlink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;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      </w:r>
                  <w:hyperlink r:id="rId14" w:anchor="unknown" w:history="1">
                    <w:r w:rsidRPr="004909F3">
                      <w:rPr>
                        <w:rFonts w:ascii="Times New Roman" w:eastAsia="Times New Roman" w:hAnsi="Times New Roman" w:cs="Times New Roman"/>
                        <w:color w:val="000000"/>
                        <w:sz w:val="26"/>
                        <w:szCs w:val="26"/>
                      </w:rPr>
                      <w:t>от 10 февраля 2012 года № 85</w:t>
                    </w:r>
                  </w:hyperlink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;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- «О Министерстве иностранных дел Кыргызской Республики» </w:t>
                  </w:r>
                  <w:hyperlink r:id="rId15" w:anchor="unknown" w:history="1">
                    <w:r w:rsidRPr="004909F3">
                      <w:rPr>
                        <w:rFonts w:ascii="Times New Roman" w:eastAsia="Times New Roman" w:hAnsi="Times New Roman" w:cs="Times New Roman"/>
                        <w:color w:val="000000"/>
                        <w:sz w:val="26"/>
                        <w:szCs w:val="26"/>
                      </w:rPr>
                      <w:t>от 20 февраля 2012 года № 113</w:t>
                    </w:r>
                  </w:hyperlink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;</w:t>
                  </w:r>
                </w:p>
              </w:tc>
            </w:tr>
            <w:tr w:rsidR="00686A9E" w:rsidRPr="004909F3" w:rsidTr="00F57F4F">
              <w:tc>
                <w:tcPr>
                  <w:tcW w:w="26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339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Конечный результат предоставляемой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>Истребование необходимых документов гражданам Кыргызской Республики, пребывающих за пределами Кыргызской Республики</w:t>
                  </w:r>
                </w:p>
              </w:tc>
            </w:tr>
            <w:tr w:rsidR="00686A9E" w:rsidRPr="004909F3" w:rsidTr="00F57F4F">
              <w:tc>
                <w:tcPr>
                  <w:tcW w:w="26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6</w:t>
                  </w:r>
                </w:p>
              </w:tc>
              <w:tc>
                <w:tcPr>
                  <w:tcW w:w="1339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Условия предоставления </w:t>
                  </w:r>
                  <w:r w:rsidR="005D0032" w:rsidRPr="005D0032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6"/>
                      <w:szCs w:val="2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left:0;text-align:left;margin-left:-28.65pt;margin-top:-.25pt;width:469.45pt;height:0;z-index:251658240;mso-position-horizontal-relative:text;mso-position-vertical-relative:text" o:connectortype="straight"/>
                    </w:pic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государственной услуги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Предоставление услуги осуществляется: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- в помещении, отвечающем установленным санитарным нормам;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- по принципу живой/электронной очереди;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Обеспечен беспрепятственный доступ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поручнями.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Прием граждан дипломатических </w:t>
                  </w:r>
                  <w:proofErr w:type="gramStart"/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представительствах</w:t>
                  </w:r>
                  <w:proofErr w:type="gramEnd"/>
                  <w:r w:rsidR="0018488B"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и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консульских учреждениях Кыргызской Республики производится в день их обращения.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Сотрудники 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уполномоченно</w:t>
                  </w:r>
                  <w:r w:rsidRPr="004909F3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го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государственно</w:t>
                  </w:r>
                  <w:r w:rsidRPr="004909F3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го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орган</w:t>
                  </w:r>
                  <w:r w:rsidRPr="004909F3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а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 сфере иностранных дел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, его структурных подразделени</w:t>
                  </w:r>
                  <w:r w:rsidRPr="004909F3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й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, дипломатических представительств</w:t>
                  </w:r>
                  <w:r w:rsidR="0018488B"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и 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консульских учреждени</w:t>
                  </w:r>
                  <w:r w:rsidRPr="004909F3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й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Кыргызской Республики</w:t>
                  </w:r>
                  <w:r w:rsidRPr="004909F3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при приеме граждан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соблюдают профессионально-этические нормы, устанавливающие и регулирующие правила поведения в соответствии с законодательством Кыргызской Республики о государственной и муниципальной службе.</w:t>
                  </w:r>
                </w:p>
              </w:tc>
            </w:tr>
            <w:tr w:rsidR="00686A9E" w:rsidRPr="004909F3" w:rsidTr="00F57F4F">
              <w:tc>
                <w:tcPr>
                  <w:tcW w:w="26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7</w:t>
                  </w:r>
                </w:p>
              </w:tc>
              <w:tc>
                <w:tcPr>
                  <w:tcW w:w="1339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Срок предоставления государственной услуги</w:t>
                  </w:r>
                  <w:r w:rsidRPr="004909F3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Предельное время на прием документов – не более 3 минут.</w:t>
                  </w:r>
                </w:p>
                <w:p w:rsidR="00686A9E" w:rsidRPr="004909F3" w:rsidRDefault="000220D1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Предельное время на выдачу результата услуги -7 минут.</w:t>
                  </w:r>
                </w:p>
              </w:tc>
            </w:tr>
            <w:tr w:rsidR="00686A9E" w:rsidRPr="004909F3" w:rsidTr="006114D8">
              <w:tc>
                <w:tcPr>
                  <w:tcW w:w="5000" w:type="pct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Информирование получателей государственной услуги</w:t>
                  </w:r>
                </w:p>
              </w:tc>
            </w:tr>
            <w:tr w:rsidR="00686A9E" w:rsidRPr="004909F3" w:rsidTr="00F57F4F">
              <w:tc>
                <w:tcPr>
                  <w:tcW w:w="263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344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Информирование о государственной услуге, предоставляемой потребителю (перечень необходимой информации), и государственном органе,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ответственном за стандартизацию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- на сайте уполномоченного государственного органа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 сфере иностранных дел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: </w:t>
                  </w:r>
                  <w:hyperlink r:id="rId16" w:history="1">
                    <w:r w:rsidRPr="004909F3">
                      <w:rPr>
                        <w:rStyle w:val="a6"/>
                        <w:rFonts w:ascii="Times New Roman" w:eastAsia="Times New Roman" w:hAnsi="Times New Roman" w:cs="Times New Roman"/>
                        <w:color w:val="auto"/>
                        <w:sz w:val="26"/>
                        <w:szCs w:val="26"/>
                        <w:u w:val="none"/>
                      </w:rPr>
                      <w:t>www.mfa.gov.kg</w:t>
                    </w:r>
                  </w:hyperlink>
                  <w:r w:rsidRPr="004909F3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;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- при личном обращении в уполномоченный государственный орган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 сфере иностранных дел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, его структурные подразделения, дипломатические представительства</w:t>
                  </w:r>
                  <w:r w:rsidR="004B325A"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и 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консульские учреждения Кыргызской Республики;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 xml:space="preserve">- на информационных стендах, из буклетов в уполномоченном государственном органе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 сфере иностранных дел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, его структурных подразделениях, дипломатических представительствах</w:t>
                  </w:r>
                  <w:r w:rsidR="004B325A"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и 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консульских учреждениях Кыргызской Республики. </w:t>
                  </w:r>
                </w:p>
                <w:p w:rsidR="00686A9E" w:rsidRPr="004909F3" w:rsidRDefault="00686A9E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Информация предоставляется на государственном и официальном языках</w:t>
                  </w:r>
                  <w:r w:rsidR="004B325A"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.</w:t>
                  </w:r>
                </w:p>
              </w:tc>
            </w:tr>
            <w:tr w:rsidR="009449F0" w:rsidRPr="004909F3" w:rsidTr="00F57F4F">
              <w:tc>
                <w:tcPr>
                  <w:tcW w:w="263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9</w:t>
                  </w:r>
                </w:p>
              </w:tc>
              <w:tc>
                <w:tcPr>
                  <w:tcW w:w="1344" w:type="pct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через</w:t>
                  </w:r>
                  <w:proofErr w:type="gramEnd"/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: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- СМИ (газеты, радио, телевидение);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- официальный сайт уполномоченного государственного органа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 сфере иностранных дел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: </w:t>
                  </w:r>
                  <w:hyperlink r:id="rId17" w:history="1">
                    <w:r w:rsidRPr="004909F3">
                      <w:rPr>
                        <w:rStyle w:val="a6"/>
                        <w:rFonts w:ascii="Times New Roman" w:eastAsia="Times New Roman" w:hAnsi="Times New Roman" w:cs="Times New Roman"/>
                        <w:color w:val="auto"/>
                        <w:sz w:val="26"/>
                        <w:szCs w:val="26"/>
                        <w:u w:val="none"/>
                      </w:rPr>
                      <w:t>www.mfa.gov.kg</w:t>
                    </w:r>
                  </w:hyperlink>
                  <w:r w:rsidRPr="004909F3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; 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- информационные стенды, буклеты;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личное обращение и контакты по телефону;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- общественную приемную уполномоченного государственного органа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 сфере иностранных дел.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 сфере иностранных дел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.</w:t>
                  </w:r>
                </w:p>
              </w:tc>
            </w:tr>
            <w:tr w:rsidR="009449F0" w:rsidRPr="004909F3" w:rsidTr="006114D8">
              <w:tc>
                <w:tcPr>
                  <w:tcW w:w="5000" w:type="pct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3. Обслуживание и оказание государственной услуги</w:t>
                  </w:r>
                </w:p>
              </w:tc>
            </w:tr>
            <w:tr w:rsidR="009449F0" w:rsidRPr="004909F3" w:rsidTr="00F57F4F">
              <w:tc>
                <w:tcPr>
                  <w:tcW w:w="357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Общение с посетителями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В уполномоченном государственном органе 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в сфере иностранных дел 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размещаются информационные таблички на дверях кабинетов сотрудников, задействованных в оказании услуги. 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бейджи</w:t>
                  </w:r>
                  <w:proofErr w:type="spellEnd"/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) с указанием фамилии, имени, отчества и должности.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глубоко</w:t>
                  </w:r>
                  <w:proofErr w:type="gramEnd"/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Общение с лицами с особыми нуждами по медицинским и социальным показаниям (ЛОВЗ,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9449F0" w:rsidRPr="004909F3" w:rsidTr="00F57F4F">
              <w:tc>
                <w:tcPr>
                  <w:tcW w:w="357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Способы обеспечения конфиденциаль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ности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 xml:space="preserve">Информация о потребителе и оказанной ему услуге представляется только по основаниям, предусмотренным в законодательстве 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Кыргызской Республики</w:t>
                  </w:r>
                </w:p>
              </w:tc>
            </w:tr>
            <w:tr w:rsidR="009449F0" w:rsidRPr="004909F3" w:rsidTr="00F57F4F">
              <w:tc>
                <w:tcPr>
                  <w:tcW w:w="357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12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Для получения государственной услуги </w:t>
                  </w:r>
                  <w:proofErr w:type="gramStart"/>
                  <w:r w:rsidRPr="004909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предоставляются следующие документы</w:t>
                  </w:r>
                  <w:proofErr w:type="gramEnd"/>
                  <w:r w:rsidRPr="004909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:</w:t>
                  </w:r>
                </w:p>
                <w:p w:rsidR="009449F0" w:rsidRPr="004909F3" w:rsidRDefault="009449F0" w:rsidP="00810E83">
                  <w:pPr>
                    <w:pStyle w:val="a8"/>
                    <w:spacing w:before="0" w:beforeAutospacing="0" w:after="0" w:afterAutospacing="0"/>
                    <w:jc w:val="both"/>
                    <w:rPr>
                      <w:b/>
                      <w:sz w:val="26"/>
                      <w:szCs w:val="26"/>
                      <w:lang w:val="ky-KG"/>
                    </w:rPr>
                  </w:pPr>
                  <w:r w:rsidRPr="004909F3">
                    <w:rPr>
                      <w:b/>
                      <w:sz w:val="26"/>
                      <w:szCs w:val="26"/>
                    </w:rPr>
                    <w:t>- заявление по форме согласно приложению к настоящей Инструкции, включающее согласие на обработку, передачу и хранение персональных данных;</w:t>
                  </w:r>
                </w:p>
                <w:p w:rsidR="009449F0" w:rsidRPr="004909F3" w:rsidRDefault="009449F0" w:rsidP="00810E83">
                  <w:pPr>
                    <w:pStyle w:val="a8"/>
                    <w:spacing w:before="0" w:beforeAutospacing="0" w:after="0" w:afterAutospacing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4909F3">
                    <w:rPr>
                      <w:b/>
                      <w:sz w:val="26"/>
                      <w:szCs w:val="26"/>
                    </w:rPr>
                    <w:t xml:space="preserve">- </w:t>
                  </w:r>
                  <w:r w:rsidRPr="004909F3">
                    <w:rPr>
                      <w:b/>
                      <w:color w:val="000000"/>
                      <w:sz w:val="26"/>
                      <w:szCs w:val="26"/>
                    </w:rPr>
                    <w:t xml:space="preserve">документы, удостоверяющие личность заявителя </w:t>
                  </w:r>
                  <w:r w:rsidRPr="004909F3">
                    <w:rPr>
                      <w:b/>
                      <w:sz w:val="26"/>
                      <w:szCs w:val="26"/>
                    </w:rPr>
                    <w:t>(национальный паспорт гражданина Кыргызской Республики, документ, удостоверяющий личность гражданина иностранного государства или лица без гражданства).</w:t>
                  </w:r>
                </w:p>
                <w:p w:rsidR="009449F0" w:rsidRPr="004909F3" w:rsidRDefault="009449F0" w:rsidP="00810E83">
                  <w:pPr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  <w:shd w:val="clear" w:color="auto" w:fill="FFFFFF"/>
                    </w:rPr>
                  </w:pP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  <w:shd w:val="clear" w:color="auto" w:fill="FFFFFF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9449F0" w:rsidRPr="004909F3" w:rsidRDefault="009449F0" w:rsidP="00810E83">
                  <w:pPr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  <w:shd w:val="clear" w:color="auto" w:fill="FFFFFF"/>
                    </w:rPr>
                    <w:t xml:space="preserve">1) </w:t>
                  </w: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при истребовании сведений о подлинности запрашиваемого документа:</w:t>
                  </w:r>
                </w:p>
                <w:p w:rsidR="009449F0" w:rsidRPr="004909F3" w:rsidRDefault="009449F0" w:rsidP="00810E83">
                  <w:pPr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- копия документа, подлинность которого необходимо подтвердить;</w:t>
                  </w:r>
                </w:p>
                <w:p w:rsidR="009449F0" w:rsidRPr="004909F3" w:rsidRDefault="009449F0" w:rsidP="00810E83">
                  <w:pPr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2) при обращении законного представителя лица, в отношении которого </w:t>
                  </w:r>
                  <w:proofErr w:type="spellStart"/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истребуются</w:t>
                  </w:r>
                  <w:proofErr w:type="spellEnd"/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документы:</w:t>
                  </w:r>
                </w:p>
                <w:p w:rsidR="009449F0" w:rsidRPr="004909F3" w:rsidRDefault="009449F0" w:rsidP="00810E83">
                  <w:pPr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- нотариально удостоверенная доверенность, признаваемая Кыргызской Республикой в установленном порядке;</w:t>
                  </w:r>
                </w:p>
                <w:p w:rsidR="009449F0" w:rsidRPr="004909F3" w:rsidRDefault="009449F0" w:rsidP="00810E83">
                  <w:pPr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3)</w:t>
                  </w: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  <w:shd w:val="clear" w:color="auto" w:fill="FFFFFF"/>
                    </w:rPr>
                    <w:t xml:space="preserve"> при обращении опекуна/попечителя </w:t>
                  </w: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лица, в отношении которого </w:t>
                  </w:r>
                  <w:proofErr w:type="spellStart"/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истребуются</w:t>
                  </w:r>
                  <w:proofErr w:type="spellEnd"/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документы:</w:t>
                  </w:r>
                </w:p>
                <w:p w:rsidR="009449F0" w:rsidRPr="004909F3" w:rsidRDefault="009449F0" w:rsidP="00810E83">
                  <w:pPr>
                    <w:shd w:val="clear" w:color="auto" w:fill="FFFFFF"/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- решение суда о назначении лица в </w:t>
                  </w: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lastRenderedPageBreak/>
                    <w:t>качестве опекуна/попечителя</w:t>
                  </w:r>
                  <w:r w:rsidRPr="004909F3">
                    <w:rPr>
                      <w:rFonts w:ascii="Times New Roman" w:hAnsi="Times New Roman"/>
                      <w:b/>
                      <w:color w:val="000000" w:themeColor="text1"/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либо иной документ, выдаваемый компетентными органами иностранных государств;</w:t>
                  </w:r>
                </w:p>
                <w:p w:rsidR="009449F0" w:rsidRPr="004909F3" w:rsidRDefault="009449F0" w:rsidP="00810E83">
                  <w:pPr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trike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4) при обращении законного представителя лица, не достигшего   </w:t>
                  </w: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  <w:lang w:val="ky-KG"/>
                    </w:rPr>
                    <w:t xml:space="preserve"> </w:t>
                  </w: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18-летнего возраста, в отношении которого </w:t>
                  </w:r>
                  <w:proofErr w:type="spellStart"/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истребуются</w:t>
                  </w:r>
                  <w:proofErr w:type="spellEnd"/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документы:</w:t>
                  </w:r>
                </w:p>
                <w:p w:rsidR="009449F0" w:rsidRPr="004909F3" w:rsidRDefault="009449F0" w:rsidP="00810E83">
                  <w:pPr>
                    <w:shd w:val="clear" w:color="auto" w:fill="FFFFFF"/>
                    <w:spacing w:after="0" w:line="240" w:lineRule="auto"/>
                    <w:ind w:firstLine="742"/>
                    <w:contextualSpacing/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- свидетельство о рождении лица, не достигшего 18-летнего возраста, в отношении которого </w:t>
                  </w:r>
                  <w:proofErr w:type="spellStart"/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истребуются</w:t>
                  </w:r>
                  <w:proofErr w:type="spellEnd"/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документы;</w:t>
                  </w:r>
                </w:p>
                <w:p w:rsidR="009449F0" w:rsidRPr="004909F3" w:rsidRDefault="009449F0" w:rsidP="00810E83">
                  <w:pPr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5) иные документы, являющиеся основанием для истребования документов, в зависимости от требований уполномоченных государственных органов Кыргызской Республики.</w:t>
                  </w:r>
                </w:p>
                <w:p w:rsidR="009449F0" w:rsidRPr="004909F3" w:rsidRDefault="009449F0" w:rsidP="00810E83">
                  <w:pPr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Для каждого истребования документа требуется отдельное заявление с приложением документов, предусмотренных пунктом 5 настоящей Инструкции.</w:t>
                  </w:r>
                </w:p>
                <w:p w:rsidR="009449F0" w:rsidRPr="004909F3" w:rsidRDefault="009449F0" w:rsidP="00810E83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Истребование документов при осуществлении уголовного судопроизводства в стране пребывания в отношении лица, сведения о котором </w:t>
                  </w:r>
                  <w:proofErr w:type="spellStart"/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истребуются</w:t>
                  </w:r>
                  <w:proofErr w:type="spellEnd"/>
                  <w:r w:rsidRPr="004909F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, осуществляется на основании официального обращения соответствующего государственного органа страны пребывания (без обращения заявителя).</w:t>
                  </w:r>
                </w:p>
              </w:tc>
            </w:tr>
            <w:tr w:rsidR="009449F0" w:rsidRPr="004909F3" w:rsidTr="00F57F4F">
              <w:tc>
                <w:tcPr>
                  <w:tcW w:w="357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13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Стоимость 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платной государственной услуги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 xml:space="preserve">Государственная услуга предоставляется на 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бесплатной основе.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ind w:firstLine="422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9449F0" w:rsidRPr="004909F3" w:rsidTr="00F57F4F">
              <w:tc>
                <w:tcPr>
                  <w:tcW w:w="357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14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proofErr w:type="gramStart"/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- соответствие конечного результата (полученной услуги) ожиданиям потребителя;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- наличие книги жалоб и предложений граждан в доступном месте.</w:t>
                  </w:r>
                </w:p>
              </w:tc>
            </w:tr>
            <w:tr w:rsidR="009449F0" w:rsidRPr="004909F3" w:rsidTr="00F57F4F">
              <w:tc>
                <w:tcPr>
                  <w:tcW w:w="357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15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Государственная услуга предоставляется в электронном формате частично посредством АИС «Истребование».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Стадия онлайновой интерактивности – </w:t>
                  </w:r>
                  <w:r w:rsidRPr="004909F3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2</w:t>
                  </w:r>
                  <w:r w:rsidRPr="004909F3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. 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Государственная услуга </w:t>
                  </w:r>
                  <w:r w:rsidRPr="004909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осуществляется консульским должностным лицом посредством </w:t>
                  </w:r>
                  <w:r w:rsidRPr="004909F3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АИС «Истребования»</w:t>
                  </w:r>
                  <w:r w:rsidRPr="004909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после предоставления необходимых документов.</w:t>
                  </w:r>
                </w:p>
                <w:p w:rsidR="009449F0" w:rsidRPr="004909F3" w:rsidRDefault="009449F0" w:rsidP="00810E83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Государственная услуга может осуществляться дистанционно в случаях, изложенных в</w:t>
                  </w: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4909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пункте 12 настоящего стандарта</w:t>
                  </w:r>
                </w:p>
              </w:tc>
            </w:tr>
            <w:tr w:rsidR="009449F0" w:rsidRPr="004909F3" w:rsidTr="006114D8">
              <w:tc>
                <w:tcPr>
                  <w:tcW w:w="5000" w:type="pct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9449F0" w:rsidRPr="004909F3" w:rsidTr="00F57F4F">
              <w:tc>
                <w:tcPr>
                  <w:tcW w:w="35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125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В предоставлении государственной услуги отказывается в следующих случаях: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отсутствие у лица, обратившегося за услугой, права на ее получение, либо полномочий, действовать от имени другого лица;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несоответствие документов установленным требованиям (в случае предоставления не полного перечня необходимых документов и/или неправильного заполнения предоставить время для исправления ошибок и сбора документов);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lastRenderedPageBreak/>
                    <w:t>- наличие в представленных документах сведений, не соответствующих действительности</w:t>
                  </w:r>
                </w:p>
              </w:tc>
            </w:tr>
            <w:tr w:rsidR="009449F0" w:rsidRPr="004909F3" w:rsidTr="00F57F4F">
              <w:tc>
                <w:tcPr>
                  <w:tcW w:w="35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17</w:t>
                  </w:r>
                </w:p>
              </w:tc>
              <w:tc>
                <w:tcPr>
                  <w:tcW w:w="125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Порядок обжалования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ind w:firstLine="422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ind w:firstLine="42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ind w:firstLine="422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ind w:firstLine="422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иностранных дел.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ind w:firstLine="422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Срок рассмотрения письменного обращения и направления ответа потребителю не должен превышать 14 дней со дня его регистрации. 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ind w:firstLine="42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Рассмотрение жалоб и претензий 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9449F0" w:rsidRPr="004909F3" w:rsidRDefault="009449F0" w:rsidP="00810E83">
                  <w:pPr>
                    <w:spacing w:after="0" w:line="240" w:lineRule="auto"/>
                    <w:ind w:firstLine="42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При неудовлетворении принятым решением по жалобе, заявитель имеет право обжаловать решение в судебном порядке.</w:t>
                  </w:r>
                </w:p>
              </w:tc>
            </w:tr>
            <w:tr w:rsidR="009449F0" w:rsidRPr="004909F3" w:rsidTr="00F57F4F">
              <w:tc>
                <w:tcPr>
                  <w:tcW w:w="35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18</w:t>
                  </w:r>
                </w:p>
              </w:tc>
              <w:tc>
                <w:tcPr>
                  <w:tcW w:w="125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909F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9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9F0" w:rsidRPr="004909F3" w:rsidRDefault="009449F0" w:rsidP="00810E83">
                  <w:pPr>
                    <w:spacing w:after="0" w:line="240" w:lineRule="auto"/>
                    <w:ind w:firstLine="422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6"/>
                      <w:szCs w:val="26"/>
                    </w:rPr>
                  </w:pPr>
                  <w:r w:rsidRPr="004909F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Стандарт государственной услуги должен регулярно пересматриваться, </w:t>
                  </w:r>
                  <w:r w:rsidRPr="004909F3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с периодичностью не менее одного раза в три года</w:t>
                  </w:r>
                </w:p>
              </w:tc>
            </w:tr>
          </w:tbl>
          <w:p w:rsidR="00686A9E" w:rsidRPr="004909F3" w:rsidRDefault="00686A9E" w:rsidP="00810E83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4168" w:rsidRPr="001D6352" w:rsidTr="006114D8">
        <w:trPr>
          <w:gridAfter w:val="1"/>
          <w:wAfter w:w="142" w:type="dxa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3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44"/>
              <w:gridCol w:w="12"/>
              <w:gridCol w:w="33"/>
              <w:gridCol w:w="1972"/>
              <w:gridCol w:w="157"/>
              <w:gridCol w:w="18"/>
              <w:gridCol w:w="4802"/>
            </w:tblGrid>
            <w:tr w:rsidR="00DE6E4B" w:rsidRPr="001D6352" w:rsidTr="001D6352">
              <w:tc>
                <w:tcPr>
                  <w:tcW w:w="5000" w:type="pct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810E8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19. Паспорт государственной услуги</w:t>
                  </w:r>
                </w:p>
              </w:tc>
            </w:tr>
            <w:tr w:rsidR="00DE6E4B" w:rsidRPr="001D6352" w:rsidTr="001D6352">
              <w:tc>
                <w:tcPr>
                  <w:tcW w:w="36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1454" w:type="pct"/>
                  <w:gridSpan w:val="5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Наименование услуги</w:t>
                  </w:r>
                </w:p>
              </w:tc>
              <w:tc>
                <w:tcPr>
                  <w:tcW w:w="318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FA2EC7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Выдача идентификационной карты –        паспорта гражданина Кыргызской Республики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образца 2017 года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(ID-карта) и общегражданского паспорта гражданина Кыргызской Республики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образца 2006 года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в дипломатическом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представительстве, консульском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учреждении Кыргызской Республики – пункт 15 главы 4 Единого реестра (перечня) государственных услуг  </w:t>
                  </w:r>
                </w:p>
              </w:tc>
            </w:tr>
            <w:tr w:rsidR="00DE6E4B" w:rsidRPr="001D6352" w:rsidTr="001D6352">
              <w:tc>
                <w:tcPr>
                  <w:tcW w:w="36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1454" w:type="pct"/>
                  <w:gridSpan w:val="5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18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2EC7" w:rsidRPr="001D6352" w:rsidRDefault="00FA2EC7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Министерство иностранных дел Кыргызской Республики – уполномоченный государственный орган в сфере иностранных дел; </w:t>
                  </w:r>
                </w:p>
                <w:p w:rsidR="00FA2EC7" w:rsidRPr="001D6352" w:rsidRDefault="00FA2EC7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Департамент консульской службы Министерства иностранных дел Кыргызской Республики (далее – ДКС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МИД КР);</w:t>
                  </w:r>
                </w:p>
                <w:p w:rsidR="00FA2EC7" w:rsidRPr="001D6352" w:rsidRDefault="00FA2EC7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дипломатические представительства и консульские учреждения Кыргызской Республики.</w:t>
                  </w:r>
                </w:p>
                <w:p w:rsidR="00DE6E4B" w:rsidRPr="001D6352" w:rsidRDefault="00FA2EC7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Список дипломатических представительств и консульских учреждений Кыргызской Республики размещен на информационном стенде уполномоченного государственного органа в сфере иностранных дел и сайте ДКС МИД КР</w:t>
                  </w:r>
                </w:p>
              </w:tc>
            </w:tr>
            <w:tr w:rsidR="00DE6E4B" w:rsidRPr="001D6352" w:rsidTr="001D6352">
              <w:tc>
                <w:tcPr>
                  <w:tcW w:w="36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3</w:t>
                  </w:r>
                </w:p>
              </w:tc>
              <w:tc>
                <w:tcPr>
                  <w:tcW w:w="1454" w:type="pct"/>
                  <w:gridSpan w:val="5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Потребители государственной услуги</w:t>
                  </w:r>
                </w:p>
              </w:tc>
              <w:tc>
                <w:tcPr>
                  <w:tcW w:w="318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FA2EC7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Граждане Кыргызской Республики</w:t>
                  </w:r>
                </w:p>
              </w:tc>
            </w:tr>
            <w:tr w:rsidR="00DE6E4B" w:rsidRPr="001D6352" w:rsidTr="001D6352">
              <w:tc>
                <w:tcPr>
                  <w:tcW w:w="36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1454" w:type="pct"/>
                  <w:gridSpan w:val="5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18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2EC7" w:rsidRPr="001D6352" w:rsidRDefault="00FA2EC7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Закон Кыргызской Республики «О порядке рассмотрения обращений граждан»;</w:t>
                  </w:r>
                </w:p>
                <w:p w:rsidR="00FA2EC7" w:rsidRPr="001D6352" w:rsidRDefault="00FA2EC7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постановления Правительства Кыргызской Республики:</w:t>
                  </w:r>
                </w:p>
                <w:p w:rsidR="00FA2EC7" w:rsidRPr="001D6352" w:rsidRDefault="00FA2EC7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«Об утверждении Порядка определения размера оплаты за оказание государственных и муниципальных услуг (работы)» от 26 октября 2000 года № 637;</w:t>
                  </w:r>
                </w:p>
                <w:p w:rsidR="00FA2EC7" w:rsidRPr="001D6352" w:rsidRDefault="00FA2EC7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«Об утверждении Консульского устава Кыргызской Республики» от 11 ноября 2011 года № 725;</w:t>
                  </w:r>
                </w:p>
                <w:p w:rsidR="00FA2EC7" w:rsidRPr="001D6352" w:rsidRDefault="00FA2EC7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«Об утверждении Единого реестра (перечня) государственных услуг,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оказываемых государственными органами, их структурными подразделениями и подведомственными учреждениями» от 10 февраля 2012 года № 85;</w:t>
                  </w:r>
                </w:p>
                <w:p w:rsidR="00FA2EC7" w:rsidRPr="001D6352" w:rsidRDefault="00FA2EC7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«О Министерстве иностранных дел Кыргызской Республики» от 20 февраля 2012 года № 113;</w:t>
                  </w:r>
                </w:p>
                <w:p w:rsidR="00DE6E4B" w:rsidRPr="001D6352" w:rsidRDefault="00FA2EC7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«Об утверждении Инструкции о порядке приема документов, оформления, изготовления (персонификации), учета, выдачи и уничтожения идентификационной карты – паспорта гражданина Кыргызской Республики образца 2017 года (ID-карта) и общегражданского паспорта гражданина Кыргызской Республики образца 2006 года» от 21 апреля 2017 года № 238</w:t>
                  </w:r>
                </w:p>
              </w:tc>
            </w:tr>
            <w:tr w:rsidR="00DE6E4B" w:rsidRPr="001D6352" w:rsidTr="001D6352">
              <w:tc>
                <w:tcPr>
                  <w:tcW w:w="36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5</w:t>
                  </w:r>
                </w:p>
              </w:tc>
              <w:tc>
                <w:tcPr>
                  <w:tcW w:w="1454" w:type="pct"/>
                  <w:gridSpan w:val="5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18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FA2EC7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Выдача идентификационной карты – паспорта гражданина Кыргызской Республики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образца 2017 года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(ID-карта) и общегражданского паспорта гражданина Кыргызской Республики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образца 2006 года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дипломатическим представительством и консульским учреждением Кыргызской Республики потребителям   </w:t>
                  </w:r>
                </w:p>
              </w:tc>
            </w:tr>
            <w:tr w:rsidR="00DE6E4B" w:rsidRPr="001D6352" w:rsidTr="001D6352">
              <w:tc>
                <w:tcPr>
                  <w:tcW w:w="36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6</w:t>
                  </w:r>
                </w:p>
              </w:tc>
              <w:tc>
                <w:tcPr>
                  <w:tcW w:w="1454" w:type="pct"/>
                  <w:gridSpan w:val="5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Условия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предоставления государственной услуги</w:t>
                  </w:r>
                </w:p>
              </w:tc>
              <w:tc>
                <w:tcPr>
                  <w:tcW w:w="318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Предоставление услуги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осуществляется: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в помещении, отвечающем установленным санитарным нормам;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– ЛОВЗ), данные объекты оборудованы пандусами, поручнями;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по принципу живой очереди.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Для удобства посетителей в месте предоставления услуги размещаются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перечень документов, необходимых для приобретения услуги, и образцы заявлений.</w:t>
                  </w:r>
                </w:p>
                <w:p w:rsidR="00DE6E4B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Услуга не предоставляется в электронном формате</w:t>
                  </w:r>
                </w:p>
              </w:tc>
            </w:tr>
            <w:tr w:rsidR="00DE6E4B" w:rsidRPr="001D6352" w:rsidTr="001D6352">
              <w:tc>
                <w:tcPr>
                  <w:tcW w:w="36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7</w:t>
                  </w:r>
                </w:p>
              </w:tc>
              <w:tc>
                <w:tcPr>
                  <w:tcW w:w="1454" w:type="pct"/>
                  <w:gridSpan w:val="5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18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Ожидание в очереди для получения консультации – не более 30 минут;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получение консультации – не более 20 минут;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- срок изготовления паспорта – до двух месяцев со дня регистрации письменного или устного заявления;  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- ожидание в очереди и получение паспорта – не более 20 минут. </w:t>
                  </w:r>
                </w:p>
                <w:p w:rsidR="00DE6E4B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Предельное время на выдачу паспорта – два месяца</w:t>
                  </w:r>
                </w:p>
              </w:tc>
            </w:tr>
            <w:tr w:rsidR="00DE6E4B" w:rsidRPr="001D6352" w:rsidTr="001D6352">
              <w:tc>
                <w:tcPr>
                  <w:tcW w:w="5000" w:type="pct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6E4B" w:rsidRPr="001D6352" w:rsidRDefault="00DE6E4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AA2702" w:rsidRPr="001D6352" w:rsidTr="00F06386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1434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Информирование о государственной услуге, предоставляемой потребителю, и государственном органе, ответственном за стандартизацию</w:t>
                  </w:r>
                </w:p>
              </w:tc>
              <w:tc>
                <w:tcPr>
                  <w:tcW w:w="319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Информацию о государственной услуге можно получить: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в общественной приемной уполномоченного государственного органа в сфере иностранных дел;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на сайте уполномоченного государственного органа в сфере иностранных дел: </w:t>
                  </w:r>
                  <w:proofErr w:type="spell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www.mfa.gov.kg</w:t>
                  </w:r>
                  <w:proofErr w:type="spellEnd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при личном обращении в уполномоченный государственный орган в сфере иностранных дел, его структурные подразделения,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дипломатические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представительства/консульские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учреждения Кыргызской Республики; 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на информационных стендах, из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брошюр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буклетов в уполномоченном государственном органе в сфере иностранных дел, его структурных подразделениях, дипломатических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представительствах/консульских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учреждениях Кыргызской Республики.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Прием граждан в уполномоченном государственном органе в сфере иностранных дел, его структурных подразделениях, дипломатических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представительствах/консульских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учреждениях Кыргызской Республики производится в день их обращения.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Информация предоставляется на государственном и официальном языках.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Местонахождение уполномоченного государственного органа в сфере иностранных дел: </w:t>
                  </w:r>
                  <w:proofErr w:type="gramStart"/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г</w:t>
                  </w:r>
                  <w:proofErr w:type="gramEnd"/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. Бишкек, бульвар </w:t>
                  </w:r>
                  <w:proofErr w:type="spellStart"/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Эркиндик</w:t>
                  </w:r>
                  <w:proofErr w:type="spellEnd"/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, 57.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Прием граждан осуществляется без предварительной записи.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График работы: понедельник – пятница, </w:t>
                  </w:r>
                  <w:proofErr w:type="spellStart"/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c</w:t>
                  </w:r>
                  <w:proofErr w:type="spellEnd"/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 09:00 до 18:00.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Перечень дипломатических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 xml:space="preserve">представительств/консульских учреждений Кыргызской Республики (с информацией о </w:t>
                  </w:r>
                  <w:proofErr w:type="spellStart"/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веб-сайтах</w:t>
                  </w:r>
                  <w:proofErr w:type="spellEnd"/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, графике приема граждан) указан на сайте уполномоченного государственного органа в сфере иностранных дел</w:t>
                  </w:r>
                </w:p>
              </w:tc>
            </w:tr>
            <w:tr w:rsidR="00AA2702" w:rsidRPr="001D6352" w:rsidTr="00F06386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9</w:t>
                  </w:r>
                </w:p>
              </w:tc>
              <w:tc>
                <w:tcPr>
                  <w:tcW w:w="1434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19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через</w:t>
                  </w:r>
                  <w:proofErr w:type="gramEnd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СМИ (газеты, радио, телевидение);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сайт уполномоченного государственного органа в сфере иностранных дел: </w:t>
                  </w:r>
                  <w:proofErr w:type="spell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www.mfa.gov.kg</w:t>
                  </w:r>
                  <w:proofErr w:type="spellEnd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;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информационные стенды,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брошюры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, буклеты;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личное обращение и контакты по телефону;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общественную приемную уполномоченного государственного органа в сфере иностранных дел.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иностранных дел</w:t>
                  </w:r>
                </w:p>
              </w:tc>
            </w:tr>
            <w:tr w:rsidR="00AA2702" w:rsidRPr="001D6352" w:rsidTr="001D6352">
              <w:tc>
                <w:tcPr>
                  <w:tcW w:w="5000" w:type="pct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Обслуживание и оказание государственной услуги</w:t>
                  </w:r>
                </w:p>
              </w:tc>
            </w:tr>
            <w:tr w:rsidR="00AA2702" w:rsidRPr="001D6352" w:rsidTr="00F06386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10</w:t>
                  </w:r>
                </w:p>
              </w:tc>
              <w:tc>
                <w:tcPr>
                  <w:tcW w:w="1434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Общение с посетителями</w:t>
                  </w:r>
                </w:p>
              </w:tc>
              <w:tc>
                <w:tcPr>
                  <w:tcW w:w="319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В уполномоченном государственном органе в сфере иностранных дел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бейджи</w:t>
                  </w:r>
                  <w:proofErr w:type="spellEnd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) с указанием фамилии, имени, отчества и должности.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глубоко</w:t>
                  </w:r>
                  <w:proofErr w:type="gramEnd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исключающие конфликт интересов.</w:t>
                  </w:r>
                </w:p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</w:r>
                </w:p>
              </w:tc>
            </w:tr>
            <w:tr w:rsidR="00AA2702" w:rsidRPr="001D6352" w:rsidTr="00F06386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11</w:t>
                  </w:r>
                </w:p>
              </w:tc>
              <w:tc>
                <w:tcPr>
                  <w:tcW w:w="1434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19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Информация о потребителе и оказанной ему услуге представляется только по основаниям, предусмотренным в законодательстве Кыргызской Республики</w:t>
                  </w:r>
                </w:p>
              </w:tc>
            </w:tr>
            <w:tr w:rsidR="00AA2702" w:rsidRPr="001D6352" w:rsidTr="00F06386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12</w:t>
                  </w:r>
                </w:p>
              </w:tc>
              <w:tc>
                <w:tcPr>
                  <w:tcW w:w="1434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19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Перечень документов, необходимых для оформления общегражданского паспорта образца 2006 года в загранучреждениях: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анкета-заявление, заполняемая ответственным работником дипломатического представительства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или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консульского учреждения Кыргызской Республики посредством АИС «Паспорт»;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proofErr w:type="gram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квитанции, подтверждающие платеж за оформление, изготовление и выдачу общегражданского паспорта, оплату консульского сбора, предусмотренные законодательством Кыргызской Республики (лица, освобожденные от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уплаты государственной пошлины в соответствии с законодательством в сфере государственной пошлины, не уплачивают государственную пошлину).</w:t>
                  </w:r>
                  <w:proofErr w:type="gramEnd"/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1) при обращении одного из родителей или иного законного представителя лица, не достигшего 16-летнего возраста: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свидетельство о рождении лица, не достигшего 16-летнего возраста;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заявление, заполненное и подписанное одним из родителей или иным законным представителем лица, не достигшего 16-летнего возраста (в заявлении излагается причина получения общегражданского паспорта).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В случае если один из родителей заявителя является гражданином иностранного государства, необходимо представить его нотариально заверенное согласие, апостилированное или легализованное, если данная процедура предусмотрена вступившими в установленном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законом порядке в силу международными договорами, участницей которых является Кыргызская Республика, на оформление общегражданского паспорта для гражданина, не достигшего 16-летнего возраста;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2) при обращении лица, достигшего 16-летнего возраста: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паспорт образца 2017 года или паспорт гражданина Кыргызской Республики образца 2004 года (при наличии) или свидетельство о рождении;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3) при обращении гражданина, осуществляющего обмен общегражданского паспорта: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а) в связи с окончанием страниц для визовых отметок, по истечении срока действия: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общегражданский паспорт, подлежащий обмену;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б) в связи с изменением персональных данных или обнаружением ошибочно произведенных в общегражданском паспорте записей: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общегражданский паспорт, подлежащий обмену;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свидетельство о рождении либо </w:t>
                  </w:r>
                  <w:proofErr w:type="gram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свидетельство</w:t>
                  </w:r>
                  <w:proofErr w:type="gramEnd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о перемене фамилии, имени, отчества, свидетельство о регистрации или расторжении брака, свидетельство о смерти супруги (супруга);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в) в случае порчи общегражданского паспорта: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испорченный общегражданский паспорт, подлежащий обмену.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 невозможности установления личности заявителя и реквизитов общегражданского паспорта ответственным работником дипломатического представительства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или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консульского учреждения Кыргызской Республики направляется запрос в подведомственное подразделение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уполномоченного государственного органа в области регистрации населения и актов гражданского состояния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об истребовании копии формы № 1 на ранее выданный общегражданский паспорт;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4) при получении второго общегражданского паспорта по желанию заявителя либо в связи с окончанием визовых страниц и наличием действующей визы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иностранного государства в общегражданском паспорте, срок действия которого истек либо истекает: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общегражданский паспорт;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5) при утрате общегражданского паспорта: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паспорт образца 2017 года или паспорт гражданина Кыргызской Республики образца 2004 года (при наличии) или свидетельство о рождении.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Перечень документов, необходимых для оформления идентификационной карты – паспорта гражданина Кыргызской Республики образца 2017 года (ID-карта):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- анкета-заявление, оформляемая сотрудником дипломатического представительства или консульского учреждения Кыргызской Республики посредством АИС;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- квитанции, подтверждающие платеж за оформление, изготовление и выдачу паспорта образца 2017 года, оплату консульского сбора, предусмотренные законодательством Кыргызской Республики (лица, освобожденные от уплаты государственной пошлины в соответствии с законодательством в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сфере государственной пошлины, не уплачивают государственную пошлину).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1) при достижении лицом 16-летнего возраста: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- свидетельство о рождении или выписка из актовой записи о рождении – при отсутствии данных в ЕГРН;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паспорта родителей (опекуна/попечителя) или одного из родителей (в случае отсутствия второго) для определения гражданства заявителя либо общегражданский паспорт (при наличии) – при отсутствии данных в ЕГРН;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- ходатайство о </w:t>
                  </w:r>
                  <w:r w:rsidR="00795FE8"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выдаче паспорта образца 2017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года – для юридических лиц, выступающих в качестве опекуна/попечителя;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2) при обмене паспорта образца 2017 года: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паспорт, подлежащий обмену;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3) при обмене паспорта гражданина Кыргызской Республики образца 2004 либо 1994 года: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а) в связи с истечением срока действия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паспорта либо по желанию заявителя: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паспорт, подлежащий обмену;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б) в связи с изменением персональных данных или обнаружением ошибочно произведенных в паспорте гражданина Кыргызской Республики образца 2004 года или 1994 года записей: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паспорт, подлежащий обмену;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- свидетельство о рождении либо </w:t>
                  </w:r>
                  <w:proofErr w:type="gramStart"/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свидетельство</w:t>
                  </w:r>
                  <w:proofErr w:type="gramEnd"/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выписка из актовой записи – при отсутствии данных в ЕГРН или в случае отсутствия формы № 1 на ранее выданный паспорт образца 2004 года или 1994 года;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4) при обмене </w:t>
                  </w:r>
                  <w:proofErr w:type="gramStart"/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паспорта гражданина Союза Советских Социалистических Республик образца</w:t>
                  </w:r>
                  <w:proofErr w:type="gramEnd"/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 1974 года: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паспорт гражданина Союза Советских Социалистических Республик образца 1974 года, подлежащий обмену;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- заключение о принадлежности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   № 174;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5) при обращении в связи с порчей паспорта образца 2017 года, паспорта гражданина Кыргызской Республики образца 2004 или 1994 года: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испорченный паспорт, подлежащий обмену.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территориального подразделения уполномоченного государственного органа в области регистрации населения и актов гражданского состояния проводится проверка факта выдачи испорченного паспорта на основании формы № 1 на ранее выданный паспорт;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6) в связи с утратой паспорта гражданина Кыргызской Республики образца 2004 года или 1994 года: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 xml:space="preserve">- заявление заявителя о выдаче паспорта образца 2017 года взамен утраченного, в котором указывается, где, когда и при каких обстоятельствах был утрачен паспорт;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свидетельство о рождении или выписка из актовой записи о рождении – при отсутствии данных в ЕГРН или в случае отсутствия формы      № 1 на ранее выданный паспорт образца 2004 года или 1994 года.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Порядок формирования и ведения дела по утрате определяется уполномоченным государственным органом в области регистрации населения и актов гражданского состояния;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7) в связи с утратой паспорта образца 2017 года:</w:t>
                  </w:r>
                </w:p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- заявление заявителя о выдаче </w:t>
                  </w: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паспорта образца 2017 года взамен утраченного</w:t>
                  </w:r>
                </w:p>
              </w:tc>
            </w:tr>
            <w:tr w:rsidR="00AA2702" w:rsidRPr="001D6352" w:rsidTr="00F06386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13</w:t>
                  </w:r>
                </w:p>
              </w:tc>
              <w:tc>
                <w:tcPr>
                  <w:tcW w:w="1434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19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Государственная услуга предоставляется на платной основе.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Ставки государственной пошлины утверждаются постановлением Правительства Кыргызской Республики. </w:t>
                  </w:r>
                </w:p>
                <w:p w:rsidR="00AA2702" w:rsidRPr="001D6352" w:rsidRDefault="00AA2702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Прейскурант цен за оказание консульских услуг утверждается приказом руководства уполномоченного государственного органа в сфере иностранных дел по согласованию с уполномоченным государственным органом в сфере антимонопольного регулирования.</w:t>
                  </w:r>
                </w:p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иностранных дел</w:t>
                  </w:r>
                </w:p>
              </w:tc>
            </w:tr>
            <w:tr w:rsidR="00AA2702" w:rsidRPr="001D6352" w:rsidTr="00F06386">
              <w:trPr>
                <w:trHeight w:val="548"/>
              </w:trPr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14</w:t>
                  </w:r>
                </w:p>
              </w:tc>
              <w:tc>
                <w:tcPr>
                  <w:tcW w:w="1434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19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proofErr w:type="gram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AA2702" w:rsidRPr="001D6352" w:rsidRDefault="00013120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AA2702" w:rsidRPr="001D6352" w:rsidTr="00F06386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15</w:t>
                  </w:r>
                </w:p>
              </w:tc>
              <w:tc>
                <w:tcPr>
                  <w:tcW w:w="1434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319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Услуга предоставляется при личном обращении в уполномоченный государственный орган в сфере иностранных дел, его структурные подразделения, дипломатические представительства/консульские учреждения Кыргызской Республики.</w:t>
                  </w:r>
                </w:p>
                <w:p w:rsidR="00AA2702" w:rsidRPr="001D6352" w:rsidRDefault="00013120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Услуга не предоставляется в электронном формате</w:t>
                  </w:r>
                </w:p>
              </w:tc>
            </w:tr>
            <w:tr w:rsidR="00AA2702" w:rsidRPr="001D6352" w:rsidTr="001D6352">
              <w:tc>
                <w:tcPr>
                  <w:tcW w:w="5000" w:type="pct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AA2702" w:rsidRPr="001D6352" w:rsidTr="00F06386">
              <w:tc>
                <w:tcPr>
                  <w:tcW w:w="39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16</w:t>
                  </w:r>
                </w:p>
              </w:tc>
              <w:tc>
                <w:tcPr>
                  <w:tcW w:w="130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301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013120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предоставлении государственной услуги отказывается в случае непредставления документов, указанных в пункте 12 настоящего стандарта, квитанций об оплате за услугу, а также в случаях, предусмотренных законодательством Кыргызской Республики</w:t>
                  </w:r>
                </w:p>
              </w:tc>
            </w:tr>
            <w:tr w:rsidR="00AA2702" w:rsidRPr="001D6352" w:rsidTr="00F06386">
              <w:tc>
                <w:tcPr>
                  <w:tcW w:w="39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17</w:t>
                  </w:r>
                </w:p>
              </w:tc>
              <w:tc>
                <w:tcPr>
                  <w:tcW w:w="130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2702" w:rsidRPr="001D6352" w:rsidRDefault="00AA270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Порядок обжалования</w:t>
                  </w:r>
                </w:p>
              </w:tc>
              <w:tc>
                <w:tcPr>
                  <w:tcW w:w="3301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      </w:r>
                </w:p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Рассмотрение жалоб и претензий осуществляется в установленном порядке руководством уполномоченного государственного органа в сфере иностранных дел. </w:t>
                  </w:r>
                </w:p>
                <w:p w:rsidR="00013120" w:rsidRPr="001D6352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AA2702" w:rsidRPr="001D6352" w:rsidRDefault="00013120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иностранных дел в судебном порядке</w:t>
                  </w:r>
                </w:p>
              </w:tc>
            </w:tr>
            <w:tr w:rsidR="00013120" w:rsidRPr="001D6352" w:rsidTr="00F06386">
              <w:tc>
                <w:tcPr>
                  <w:tcW w:w="39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3120" w:rsidRPr="001D6352" w:rsidRDefault="00013120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18</w:t>
                  </w:r>
                </w:p>
              </w:tc>
              <w:tc>
                <w:tcPr>
                  <w:tcW w:w="130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3120" w:rsidRPr="001D6352" w:rsidRDefault="00013120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01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3120" w:rsidRDefault="00013120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Стандарт государственной услуги должен регулярно пересматриваться, с периодичностью не менее одного раза в три года </w:t>
                  </w:r>
                </w:p>
                <w:p w:rsidR="00456DF7" w:rsidRDefault="00456DF7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</w:p>
                <w:p w:rsidR="00456DF7" w:rsidRPr="001D6352" w:rsidRDefault="00456DF7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</w:tbl>
          <w:p w:rsidR="00D54168" w:rsidRPr="001D6352" w:rsidRDefault="00D54168" w:rsidP="00FF4BE7">
            <w:pPr>
              <w:pStyle w:val="tkTekst"/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96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90"/>
              <w:gridCol w:w="13"/>
              <w:gridCol w:w="1973"/>
              <w:gridCol w:w="5385"/>
            </w:tblGrid>
            <w:tr w:rsidR="00D54168" w:rsidRPr="001D6352" w:rsidTr="00316BEB">
              <w:tc>
                <w:tcPr>
                  <w:tcW w:w="5000" w:type="pct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19. Паспорт государственной услуги</w:t>
                  </w:r>
                </w:p>
              </w:tc>
            </w:tr>
            <w:tr w:rsidR="00D54168" w:rsidRPr="001D6352" w:rsidTr="00F06386">
              <w:tc>
                <w:tcPr>
                  <w:tcW w:w="37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12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Наименование услуги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3815B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Выдача идентификационной карты –        паспорта гражданина Кыргызской Республики (ID-карта) и общегражданского паспорта гражданина Кыргызской Республики в дипломатическом представительстве</w:t>
                  </w:r>
                  <w:r w:rsidR="009C0EA4"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и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консульском учреждении Кыргызской Республики – пункт 15 главы 4 Единого реестра (перечня) государственных услуг </w:t>
                  </w:r>
                  <w:r w:rsidR="00D54168"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пункт 15 главы 4 Единого реестра (перечня) государственных услуг</w:t>
                  </w:r>
                </w:p>
              </w:tc>
            </w:tr>
            <w:tr w:rsidR="00D54168" w:rsidRPr="001D6352" w:rsidTr="00F06386">
              <w:tc>
                <w:tcPr>
                  <w:tcW w:w="37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12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Полное наименование государственного органа, предоставляющего услугу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Уполномоченный государственный орган в сфере иностранных дел Кыргызской Республики, дипломатические представительства и консульские учреждения Кыргызской Республики</w:t>
                  </w:r>
                </w:p>
              </w:tc>
            </w:tr>
            <w:tr w:rsidR="00D54168" w:rsidRPr="001D6352" w:rsidTr="00F06386">
              <w:tc>
                <w:tcPr>
                  <w:tcW w:w="37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3</w:t>
                  </w:r>
                </w:p>
              </w:tc>
              <w:tc>
                <w:tcPr>
                  <w:tcW w:w="12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Потребители государственной услуги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Граждане Кыргызской Республики, находящиеся за пределами Кыргызской Республики, включая лиц, признанных судом недееспособными, и лиц, не достигших 16-летнего возраста.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Примечание: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При получении (обмене) паспорта или общегражданского паспорта лицом, признанным судом недееспособным, и при получении (обмене) общегражданского паспорта гражданином, не достигшим 16-летнего возраста, анкета-заявление подписывается его законным представителем</w:t>
                  </w:r>
                </w:p>
              </w:tc>
            </w:tr>
            <w:tr w:rsidR="00D54168" w:rsidRPr="001D6352" w:rsidTr="00F06386">
              <w:tc>
                <w:tcPr>
                  <w:tcW w:w="37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12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5D0032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hyperlink r:id="rId18" w:history="1">
                    <w:r w:rsidR="00D54168" w:rsidRPr="001D6352">
                      <w:rPr>
                        <w:rStyle w:val="a6"/>
                        <w:rFonts w:ascii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Закон</w:t>
                    </w:r>
                  </w:hyperlink>
                  <w:r w:rsidR="00D54168"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Кыргызской Республики «О порядке рассмотрения обращений граждан»;</w:t>
                  </w:r>
                </w:p>
                <w:p w:rsidR="00D54168" w:rsidRPr="001D6352" w:rsidRDefault="00B17BD6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</w:t>
                  </w:r>
                  <w:r w:rsidR="00D54168"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остановления Правительства Кыргызской Республики: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«Об утверждении </w:t>
                  </w:r>
                  <w:hyperlink r:id="rId19" w:history="1">
                    <w:r w:rsidRPr="001D6352">
                      <w:rPr>
                        <w:rStyle w:val="a6"/>
                        <w:rFonts w:ascii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Консульского устава</w:t>
                    </w:r>
                  </w:hyperlink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Кыргызской Республики» </w:t>
                  </w:r>
                  <w:hyperlink r:id="rId20" w:history="1">
                    <w:r w:rsidRPr="001D6352">
                      <w:rPr>
                        <w:rStyle w:val="a6"/>
                        <w:rFonts w:ascii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11 ноября 2011 года № 725</w:t>
                    </w:r>
                  </w:hyperlink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      </w:r>
                  <w:hyperlink r:id="rId21" w:history="1">
                    <w:r w:rsidRPr="001D6352">
                      <w:rPr>
                        <w:rStyle w:val="a6"/>
                        <w:rFonts w:ascii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10 февраля 2012 года № 85</w:t>
                    </w:r>
                  </w:hyperlink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«О Министерстве иностранных дел Кыргызской Республики» </w:t>
                  </w:r>
                  <w:hyperlink r:id="rId22" w:history="1">
                    <w:r w:rsidRPr="001D6352">
                      <w:rPr>
                        <w:rStyle w:val="a6"/>
                        <w:rFonts w:ascii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 xml:space="preserve">от 20 февраля </w:t>
                    </w:r>
                    <w:r w:rsidRPr="001D6352">
                      <w:rPr>
                        <w:rStyle w:val="a6"/>
                        <w:rFonts w:ascii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lastRenderedPageBreak/>
                      <w:t>2012 года № 113</w:t>
                    </w:r>
                  </w:hyperlink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«О средствах, взимаемых за оказание консульских услуг» </w:t>
                  </w:r>
                  <w:hyperlink r:id="rId23" w:history="1">
                    <w:r w:rsidRPr="001D6352">
                      <w:rPr>
                        <w:rStyle w:val="a6"/>
                        <w:rFonts w:ascii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18 декабря 2012 года № 839</w:t>
                    </w:r>
                  </w:hyperlink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«О вопросах обеспечения паспортами и общегражданскими паспортами граждан Кыргызской Республики» </w:t>
                  </w:r>
                  <w:hyperlink r:id="rId24" w:history="1">
                    <w:r w:rsidR="00F06386">
                      <w:rPr>
                        <w:rStyle w:val="a6"/>
                        <w:rFonts w:ascii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15 июня 2015 года</w:t>
                    </w:r>
                    <w:r w:rsidR="00B17BD6" w:rsidRPr="001D6352">
                      <w:rPr>
                        <w:rStyle w:val="a6"/>
                        <w:rFonts w:ascii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 xml:space="preserve"> </w:t>
                    </w:r>
                    <w:r w:rsidRPr="001D6352">
                      <w:rPr>
                        <w:rStyle w:val="a6"/>
                        <w:rFonts w:ascii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№ 359</w:t>
                    </w:r>
                  </w:hyperlink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</w:tc>
            </w:tr>
            <w:tr w:rsidR="00D54168" w:rsidRPr="001D6352" w:rsidTr="00F06386">
              <w:tc>
                <w:tcPr>
                  <w:tcW w:w="37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5</w:t>
                  </w:r>
                </w:p>
              </w:tc>
              <w:tc>
                <w:tcPr>
                  <w:tcW w:w="12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9C0EA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Выдача идентификационной карты – паспорта гражданина Кыргызской Республики (ID-карта) и общегражданского паспорта гражданина Кыргызской Республики в дипломатическом представительстве и консульском учреждении Кыргызской Республики</w:t>
                  </w:r>
                </w:p>
              </w:tc>
            </w:tr>
            <w:tr w:rsidR="00D54168" w:rsidRPr="001D6352" w:rsidTr="00F06386">
              <w:tc>
                <w:tcPr>
                  <w:tcW w:w="37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6</w:t>
                  </w:r>
                </w:p>
              </w:tc>
              <w:tc>
                <w:tcPr>
                  <w:tcW w:w="12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Предоставление услуги осуществляется: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в помещении, отвечающем установленным санитарным нормам;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данные объекты оборудованы пандусами,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поручнями;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по принципу живой очереди.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D54168" w:rsidRPr="001D6352" w:rsidTr="00F06386">
              <w:tc>
                <w:tcPr>
                  <w:tcW w:w="37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7</w:t>
                  </w:r>
                </w:p>
              </w:tc>
              <w:tc>
                <w:tcPr>
                  <w:tcW w:w="12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Предельное время на прием документов – не более 30 минут.</w:t>
                  </w:r>
                </w:p>
                <w:p w:rsidR="00D54168" w:rsidRPr="00F06386" w:rsidRDefault="00D54168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Предельное время на выдачу результата услуги - не более 30 минут</w:t>
                  </w:r>
                  <w:r w:rsidRPr="001D6352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</w:p>
              </w:tc>
            </w:tr>
            <w:tr w:rsidR="00D54168" w:rsidRPr="001D6352" w:rsidTr="00316BEB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D54168" w:rsidRPr="001D6352" w:rsidTr="00F06386">
              <w:tc>
                <w:tcPr>
                  <w:tcW w:w="37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12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Информирование о государственной услуге, предоставляемой потребителю,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и государственном органе, ответственном за стандартизацию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в общественной приемной уполномоченного государственного органа в сфере иностранных дел;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на сайте уполномоченного государственного органа в сфере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иностранных дел: </w:t>
                  </w:r>
                  <w:proofErr w:type="spell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www.mfa.gov.kg</w:t>
                  </w:r>
                  <w:proofErr w:type="spellEnd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при личном обращении в уполномоченный государственный орган в сфере иностранных дел, его структурные подразделения, дипломатические представительства</w:t>
                  </w:r>
                  <w:r w:rsidR="00905121"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и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консульские учреждения Кыргызской Республики;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на информационных стендах, из буклетов в уполномоченном государственном органе в сфере иностранных дел, его структурных подразделениях, дипломатических представительствах</w:t>
                  </w:r>
                  <w:r w:rsidR="00905121"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и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консульских учреждениях Кыргызской Республики.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Прием граждан в уполномоченном государственном органе в сфере иностранных дел, его структурных подразделениях, дипломатических представительствах</w:t>
                  </w:r>
                  <w:r w:rsidR="00905121"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и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консульских учреждениях Кыргызской Республики производится в день их обращения.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D54168" w:rsidRPr="001D6352" w:rsidTr="00F06386">
              <w:tc>
                <w:tcPr>
                  <w:tcW w:w="37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9</w:t>
                  </w:r>
                </w:p>
              </w:tc>
              <w:tc>
                <w:tcPr>
                  <w:tcW w:w="12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через</w:t>
                  </w:r>
                  <w:proofErr w:type="gramEnd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: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СМИ (газеты, радио, телевидение);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сайт уполномоченного государственного органа в сфере иностранных дел: </w:t>
                  </w:r>
                  <w:proofErr w:type="spell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www.mfa.gov.kg</w:t>
                  </w:r>
                  <w:proofErr w:type="spellEnd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информационные стенды, буклеты;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- личное обращение и контакты по телефону;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общественную приемную уполномоченного государственного органа в сфере иностранных дел.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иностранных дел</w:t>
                  </w:r>
                </w:p>
              </w:tc>
            </w:tr>
            <w:tr w:rsidR="00D54168" w:rsidRPr="001D6352" w:rsidTr="00316BEB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D54168" w:rsidRPr="001D6352" w:rsidTr="00F06386">
              <w:tc>
                <w:tcPr>
                  <w:tcW w:w="37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10</w:t>
                  </w:r>
                </w:p>
              </w:tc>
              <w:tc>
                <w:tcPr>
                  <w:tcW w:w="12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Общение с посетителями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уполномоченном государственном органе в сфере иностранных дел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бейджи</w:t>
                  </w:r>
                  <w:proofErr w:type="spellEnd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) с указанием фамилии, имени, отчества и должности.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глубоко</w:t>
                  </w:r>
                  <w:proofErr w:type="gramEnd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</w:r>
                </w:p>
              </w:tc>
            </w:tr>
            <w:tr w:rsidR="00D54168" w:rsidRPr="001D6352" w:rsidTr="00F06386">
              <w:tc>
                <w:tcPr>
                  <w:tcW w:w="37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11</w:t>
                  </w:r>
                </w:p>
              </w:tc>
              <w:tc>
                <w:tcPr>
                  <w:tcW w:w="12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Информация о потребителе и оказанной ему услуге представляется только по основаниям, предусмотренным в законодательстве Кыргызской Республики</w:t>
                  </w:r>
                </w:p>
              </w:tc>
            </w:tr>
            <w:tr w:rsidR="00D54168" w:rsidRPr="001D6352" w:rsidTr="00F06386">
              <w:tc>
                <w:tcPr>
                  <w:tcW w:w="37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12</w:t>
                  </w:r>
                </w:p>
              </w:tc>
              <w:tc>
                <w:tcPr>
                  <w:tcW w:w="12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Для получения государственной услуги </w:t>
                  </w:r>
                  <w:proofErr w:type="gramStart"/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предоставляются следующие документы</w:t>
                  </w:r>
                  <w:proofErr w:type="gramEnd"/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: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- анкета-заявление, заполняемая ответственным работником </w:t>
                  </w:r>
                  <w:r w:rsidR="00296C6A"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дипломатического представительства и консульского учреждения Кыргызской Республики </w:t>
                  </w: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посредством АИС</w:t>
                  </w:r>
                  <w:r w:rsidR="007D6B00"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 «Паспорт»</w:t>
                  </w: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;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- квитанции, подтверждающие </w:t>
                  </w: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lastRenderedPageBreak/>
                    <w:t>платеж за оформление, изготовление и выдачу общегражданского паспорта,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1) при обращении одного из родителей или иного законного представителя лица, не достигшего 16-летнего возраста: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- свидетельство о рождении лица, не достигшего 16-летнего возраста;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- заявление, заполненное и подписанное одним из родителей или иным законным представителем лица, не достигшего 16-летнего возраста (в заявлении излагается причина получения общегражданского паспорта).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В случае если один из родителей заявителя является гражданином иностранного государства, необходимо представить его нотариально заверенное согласие, апостилированное или </w:t>
                  </w: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lastRenderedPageBreak/>
                    <w:t>легализованное, если данная процедура предусмотрена вступившими в установленном законом порядке в силу международными договорами, участницей которых является Кыргызская Республика, на оформление общегражданского паспорта для гражданина, не достигшего 16-летнего возраста;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2) при обращении лица, достигшего 16-летнего возраста: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- паспорт образца 2017 года или паспорт гражданина Кыргызской Республики образца 2004 года (при наличии) или свидетельство о рождении;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3) при обращении гражданина, осуществляющего обмен общегражданского паспорта: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а) в связи с окончанием страниц для визовых отметок, по истечении срока действия: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- общегражданский паспорт, подлежащий обмену;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б) в связи с изменением персональных данных или обнаружения ошибочно произведенных в общегражданском паспорте записей: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- общегражданский паспорт, подлежащий обмену;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lastRenderedPageBreak/>
                    <w:t xml:space="preserve">- свидетельство о рождении либо </w:t>
                  </w:r>
                  <w:proofErr w:type="gramStart"/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свидетельство</w:t>
                  </w:r>
                  <w:proofErr w:type="gramEnd"/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 о перемене фамилии, имени, отчества, свидетельство о регистрации или расторжении брака, свидетельство о смерти супруги (супруга);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в) в случае порчи общегражданского паспорта: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- испорченный общегражданский паспорт, подлежащий обмену.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При невозможности установления личности заявителя и реквизитов общегражданского паспорта ответственным работником </w:t>
                  </w:r>
                  <w:r w:rsidR="0049233E"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дипломатического представительства и консульского учреждения Кыргызской Республики </w:t>
                  </w: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направляется запрос в подведомственное подразделение об истребовании копии формы № 1 на ранее выданный общегражданский паспорт;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4) при получении второго общегражданского паспорта по желанию заявителя либо в связи с окончанием визовых страниц и наличи</w:t>
                  </w:r>
                  <w:r w:rsidR="00D75F5A"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ем</w:t>
                  </w: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 действующей визы иностранного государства в общегражданском паспорте, срок действия которого истек либо истекает: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- общегражданский паспорт;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lastRenderedPageBreak/>
                    <w:t>5) при утрате общегражданского паспорта: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- паспорт образца 2017 года или паспорт гражданина Кыргызской Республики образца 2004 года (при наличии) или свидетельство о рождении.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При невозможности установления личности заявителя ответственным работником </w:t>
                  </w:r>
                  <w:r w:rsidR="00DD60AB"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дипломатического представительства и консульского учреждения Кыргызской Республики </w:t>
                  </w: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направляется запрос в подведомственное подразделение об истребовании копии формы № 1 на ранее выданный общегражданский паспорт.</w:t>
                  </w:r>
                </w:p>
                <w:p w:rsidR="00D54168" w:rsidRPr="001D6352" w:rsidRDefault="00D54168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При заполнении анкеты-заявления сотрудником </w:t>
                  </w:r>
                  <w:r w:rsidR="007337A4"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дипломатического представительства и консульского учреждения Кыргызской Республики</w:t>
                  </w: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, производится фотографирование лица заявителя</w:t>
                  </w:r>
                  <w:r w:rsidR="00DE6E4B"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.</w:t>
                  </w:r>
                </w:p>
              </w:tc>
            </w:tr>
            <w:tr w:rsidR="00D54168" w:rsidRPr="001D6352" w:rsidTr="00F06386">
              <w:tc>
                <w:tcPr>
                  <w:tcW w:w="37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13</w:t>
                  </w:r>
                </w:p>
              </w:tc>
              <w:tc>
                <w:tcPr>
                  <w:tcW w:w="12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Государственная услуга предоставляется на платной основе.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Размеры средств, взимаемых за оказание консульских услуг и государственной пошлины, утверждаются постановлением Правительства Кыргызской Республики, приказом уполномоченного государственного органа в сфере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иностранных дел по согласованию с уполномоченным государственным органом в сфере антимонопольной политики. 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иностранных дел</w:t>
                  </w:r>
                </w:p>
              </w:tc>
            </w:tr>
            <w:tr w:rsidR="00D54168" w:rsidRPr="001D6352" w:rsidTr="00F06386">
              <w:tc>
                <w:tcPr>
                  <w:tcW w:w="37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14</w:t>
                  </w:r>
                </w:p>
              </w:tc>
              <w:tc>
                <w:tcPr>
                  <w:tcW w:w="12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proofErr w:type="gramStart"/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D54168" w:rsidRPr="001D6352" w:rsidTr="00F06386">
              <w:tc>
                <w:tcPr>
                  <w:tcW w:w="37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15</w:t>
                  </w:r>
                </w:p>
              </w:tc>
              <w:tc>
                <w:tcPr>
                  <w:tcW w:w="12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Услуга предоставляется в электронном формате частично посредством АИС «Паспорт».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Стадия онлайновой интерактивности – 2.</w:t>
                  </w:r>
                </w:p>
                <w:p w:rsidR="00D54168" w:rsidRPr="001D6352" w:rsidRDefault="00D54168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1D6352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Государственная услуга </w:t>
                  </w: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осуществляется консульским должностным лицом посредством АИС «Паспорт» после предоставления необходимых документов.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Государственная услуга может осуществляться дистанционно в случаях, изложенных в пункте 12 настоящего стандарта.</w:t>
                  </w:r>
                </w:p>
              </w:tc>
            </w:tr>
            <w:tr w:rsidR="00D54168" w:rsidRPr="001D6352" w:rsidTr="00316BEB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D54168" w:rsidRPr="001D6352" w:rsidTr="00F06386">
              <w:tc>
                <w:tcPr>
                  <w:tcW w:w="37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16</w:t>
                  </w:r>
                </w:p>
              </w:tc>
              <w:tc>
                <w:tcPr>
                  <w:tcW w:w="12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Отказ в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предоставлении государственной услуги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В предоставлении государственной услуги 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отказывается в случаях непредставления документов, указанных в пункте 12 настоящего стандарта, квитанций об оплате за услугу, а также в случаях, предусмотренных законодательством Кыргызской Республики</w:t>
                  </w:r>
                </w:p>
              </w:tc>
            </w:tr>
            <w:tr w:rsidR="00D54168" w:rsidRPr="001D6352" w:rsidTr="00F06386">
              <w:tc>
                <w:tcPr>
                  <w:tcW w:w="37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17</w:t>
                  </w:r>
                </w:p>
              </w:tc>
              <w:tc>
                <w:tcPr>
                  <w:tcW w:w="12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Порядок обжалования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Рассмотрение жалоб и претензий осуществляется в установленном порядке руководством уполномоченного государственного органа в сфере </w:t>
                  </w:r>
                  <w:r w:rsidR="00B609F4"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иностранных дел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При неудовлетворении принятым решением по жалобе потребитель имеет право обжаловать решение уполномоченного государственного органа в сфере </w:t>
                  </w:r>
                  <w:r w:rsidR="00B55EBF"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иностранных дел</w:t>
                  </w: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в судебном порядке</w:t>
                  </w:r>
                </w:p>
              </w:tc>
            </w:tr>
            <w:tr w:rsidR="00D54168" w:rsidRPr="001D6352" w:rsidTr="00F06386">
              <w:tc>
                <w:tcPr>
                  <w:tcW w:w="371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18</w:t>
                  </w:r>
                </w:p>
              </w:tc>
              <w:tc>
                <w:tcPr>
                  <w:tcW w:w="12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54168" w:rsidRPr="001D6352" w:rsidRDefault="00D54168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1D6352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D54168" w:rsidRPr="001D6352" w:rsidRDefault="00D54168" w:rsidP="00FF4BE7">
            <w:pPr>
              <w:rPr>
                <w:sz w:val="27"/>
                <w:szCs w:val="27"/>
              </w:rPr>
            </w:pPr>
          </w:p>
          <w:p w:rsidR="00D54168" w:rsidRPr="001D6352" w:rsidRDefault="00D54168" w:rsidP="00FF4BE7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64DF0" w:rsidRPr="00FF4BE7" w:rsidTr="006114D8">
        <w:trPr>
          <w:gridAfter w:val="1"/>
          <w:wAfter w:w="142" w:type="dxa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4971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50"/>
              <w:gridCol w:w="131"/>
              <w:gridCol w:w="12"/>
              <w:gridCol w:w="1984"/>
              <w:gridCol w:w="4940"/>
            </w:tblGrid>
            <w:tr w:rsidR="00B45691" w:rsidRPr="00FF4BE7" w:rsidTr="00B45691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27. Паспорт государственной услуги</w:t>
                  </w:r>
                </w:p>
              </w:tc>
            </w:tr>
            <w:tr w:rsidR="00B45691" w:rsidRPr="00FF4BE7" w:rsidTr="00B14182">
              <w:tc>
                <w:tcPr>
                  <w:tcW w:w="299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1415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Наименование услуги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Регистрация записей актов гражданского состояния: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регистрация заключения брака и выдача свидетельства о браке;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расторжения брака во внесудебном порядке и выдача свидетельства о расторжении брака (с каждой стороны);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регистрация и оформление материалов о перемене фамилии, имени и отчества;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регистрация рождения и выдача свидетельства о рождении - пункт 23 главы 4 Единого реестра (перечня) государственных услуг</w:t>
                  </w:r>
                </w:p>
              </w:tc>
            </w:tr>
            <w:tr w:rsidR="00B45691" w:rsidRPr="00FF4BE7" w:rsidTr="00B14182">
              <w:tc>
                <w:tcPr>
                  <w:tcW w:w="299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1415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Министерство иностранных дел Кыргызской Республики - уполномоченный государственный орган в сфере внешней политики;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департамент консульской службы Министерства иностранных дел Кыргызской Республики (далее - ДКС МИД КР);</w:t>
                  </w:r>
                  <w:r w:rsidR="008D6AA3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 дипломатические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представительства/консульские учреждения Кыргызской Республики.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Список дипломатическ</w:t>
                  </w:r>
                  <w:r w:rsidR="008D6AA3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их представительств/консульских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учреждений Кыргызской Республики размещен на информационном стенде уполномоченного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внешней политики и сайте ДКС МИД КР</w:t>
                  </w:r>
                </w:p>
              </w:tc>
            </w:tr>
            <w:tr w:rsidR="00B45691" w:rsidRPr="00FF4BE7" w:rsidTr="00B14182">
              <w:tc>
                <w:tcPr>
                  <w:tcW w:w="299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3</w:t>
                  </w:r>
                </w:p>
              </w:tc>
              <w:tc>
                <w:tcPr>
                  <w:tcW w:w="1415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Потребители государственной услуги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Граждане Кыргызской Республики, находящиеся за пределами Кыргызской Республики, а в некоторых случаях, предусмотренных законодательством Кыргызской Республики, иностранные граждане и лица без гражданства</w:t>
                  </w:r>
                </w:p>
              </w:tc>
            </w:tr>
            <w:tr w:rsidR="00B45691" w:rsidRPr="00FF4BE7" w:rsidTr="00B14182">
              <w:tc>
                <w:tcPr>
                  <w:tcW w:w="299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1415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Семейный </w:t>
                  </w:r>
                  <w:hyperlink r:id="rId25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кодекс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Кыргызской Республики;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законы Кыргызской Республики: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«</w:t>
                  </w:r>
                  <w:hyperlink r:id="rId26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Об актах гражданского состояния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»;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«</w:t>
                  </w:r>
                  <w:hyperlink r:id="rId27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 порядке рассмотрения обращений граждан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»;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постановления Правительства Кыргызской Республики: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«Об утверждении </w:t>
                  </w:r>
                  <w:hyperlink r:id="rId28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Консульского устава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Кыргызской Республики» </w:t>
                  </w:r>
                  <w:hyperlink r:id="rId29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11 ноября 2011 года № 725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      </w:r>
                  <w:hyperlink r:id="rId30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10 февраля 2012 года № 85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«О Министерстве иностранных дел Кыргызской Республики» </w:t>
                  </w:r>
                  <w:hyperlink r:id="rId31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20 февраля 2012 года № 113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- «О средствах, взимаемых за оказание консульских услуг» </w:t>
                  </w:r>
                  <w:hyperlink r:id="rId32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18 декабря 2012 года № 839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Иные нормативные правовые акты Кыргызской Республики, регламентирующие вопросы регистрации актов гражданского состояния Кыргызской Республики</w:t>
                  </w:r>
                </w:p>
              </w:tc>
            </w:tr>
            <w:tr w:rsidR="00B45691" w:rsidRPr="00FF4BE7" w:rsidTr="00B14182">
              <w:tc>
                <w:tcPr>
                  <w:tcW w:w="299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5</w:t>
                  </w:r>
                </w:p>
              </w:tc>
              <w:tc>
                <w:tcPr>
                  <w:tcW w:w="1415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Зарегистрированный акт гражданского состояния по вопросам, обозначенным в пункте 1 настоящего стандарта</w:t>
                  </w:r>
                </w:p>
              </w:tc>
            </w:tr>
            <w:tr w:rsidR="00B45691" w:rsidRPr="00FF4BE7" w:rsidTr="00B14182">
              <w:tc>
                <w:tcPr>
                  <w:tcW w:w="299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6</w:t>
                  </w:r>
                </w:p>
              </w:tc>
              <w:tc>
                <w:tcPr>
                  <w:tcW w:w="1415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Предоставление услуги осуществляется: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в помещении, отвечающем установленным санитарным нормам;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при наличии беспрепятственного доступа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по принципу живой очереди.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B45691" w:rsidRPr="00FF4BE7" w:rsidTr="00B14182">
              <w:tc>
                <w:tcPr>
                  <w:tcW w:w="299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7</w:t>
                  </w:r>
                </w:p>
              </w:tc>
              <w:tc>
                <w:tcPr>
                  <w:tcW w:w="1415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Ожидание в очереди для получения консультации - не более 30 минут;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получение консультации - не более 20 минут;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ожидание при подаче документов - не более 10 минут;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рассмотрение принятых документов, оформление актов гражданского состояния от трех до тридцати календарных дней со дня регистрации заявления;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- ожидание при получении оформленных актов гражданского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состояния - не более 10 минут</w:t>
                  </w:r>
                </w:p>
              </w:tc>
            </w:tr>
            <w:tr w:rsidR="00B45691" w:rsidRPr="00FF4BE7" w:rsidTr="00B45691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Информирование потребителей государственной услуги</w:t>
                  </w:r>
                </w:p>
              </w:tc>
            </w:tr>
            <w:tr w:rsidR="00B45691" w:rsidRPr="00FF4BE7" w:rsidTr="002E6BFF">
              <w:tc>
                <w:tcPr>
                  <w:tcW w:w="394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2E6BF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Информирование о государственной услуге, предоставляемой потребителю, и государственном органе, ответственном за стандартизацию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Информацию о государственной услуге можно получить: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в общественной приемной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на сайте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внешней политики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www.mfa.gov.kg;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при личном обращении в уполномоченный государственный орган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его структурные подразделения, дипломатические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представительства/консульские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учреждения Кыргызской Республики;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на информационных стендах, из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брошюр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буклетов в уполномоченном государственном органе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его структурных подразделениях, дипломатических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представительствах/консульских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учреждениях Кыргызской Республики.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Прием граждан в уполномоченном государственном органе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его структурных подразделениях, дипломатических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представительствах/консульских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учреждениях Кыргызской Республики производится в день их обращения.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B45691" w:rsidRPr="00FF4BE7" w:rsidTr="002E6BFF">
              <w:tc>
                <w:tcPr>
                  <w:tcW w:w="394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9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через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СМИ (газеты, радио, телевидение);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сайт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: www.mfa.gov.kg;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информационные стенды,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брошюры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, буклеты;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личное обращение и контакты по телефону;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общественную приемную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</w:p>
              </w:tc>
            </w:tr>
            <w:tr w:rsidR="00B45691" w:rsidRPr="00FF4BE7" w:rsidTr="00B45691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Обслуживание и оказание государственной услуги</w:t>
                  </w:r>
                </w:p>
              </w:tc>
            </w:tr>
            <w:tr w:rsidR="00B45691" w:rsidRPr="00FF4BE7" w:rsidTr="002E6BFF">
              <w:tc>
                <w:tcPr>
                  <w:tcW w:w="394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10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Общение с посетителями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В уполномоченном государственном органе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размещаются информационные таблички на дверях кабинетов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сотрудников, задействованных в оказании услуги.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бейджи</w:t>
                  </w:r>
                  <w:proofErr w:type="spell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) с указанием фамилии, имени, отчества и должности.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глубоко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Для лиц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с особыми нуждами по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медицинским и социальным показаниям (ЛОВЗ,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престарелые пенсионеры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ветераны войны и труда, беременные женщины)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общение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и предоставление услуги производятся в понятной и доступной для них форме</w:t>
                  </w:r>
                </w:p>
              </w:tc>
            </w:tr>
            <w:tr w:rsidR="00B45691" w:rsidRPr="00FF4BE7" w:rsidTr="002E6BFF">
              <w:tc>
                <w:tcPr>
                  <w:tcW w:w="394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11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B45691" w:rsidRPr="00FF4BE7" w:rsidTr="002E6BFF">
              <w:tc>
                <w:tcPr>
                  <w:tcW w:w="394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12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Регистрация рождения осуществляется при предъявлении следующих документов: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1) справка медицинского учреждения или частнопрактикующего врача о рождении ребенка;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2) документы, удостоверяющие личность родителей (родителя);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3) свидетельство о заключении брака (если брак заключен);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4) документ, являющийся основанием для записи сведений об отце (если брак не заключен);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5) совместное заявление родителей, если один из них является иностранным гражданином и его нотариальное согласие на получение для его ребенка свидетельства о рождении Кыргызской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Республики;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6) документ, удостоверяющий личность потребителя;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7) квитанция об оплате.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Для регистрации рождения детей от одного года до их совершеннолетия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предоставляются следующие документы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1) справка о рождении ребенка установленной формы медицинского учреждения;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2) справка о состоянии здоровья ребенка соответствующего медицинского учреждения;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3) справка с места жительства;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4) справка из школы или дошкольного учреждения, которое посещает ребенок;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5) свидетельство о браке родителей (если брак заключен);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6) паспорта обоих родителей или одного из них;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7) квитанция об оплате.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Государственная регистрация заключения брака осуществляется в заграничных учреждениях по месту жительства одного из вступающих в брак или их родителей на основании поданного заявления.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В совместном заявлении должны быть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подтверждены взаимное добровольное согласие на заключение брака, а также отсутствие обстоятельств, препятствующих заключению брака.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 совместном заявлении о заключении брака также должны быть указаны следующие сведения: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1) фамилия, имя, отчество, дата и место рождения, возраст на день государственной регистрации заключения брака, гражданство, национальность, место жительства каждого из лиц, вступающих в брак;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2) фамилии, которые избирают лица, вступающие в брак;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3) реквизиты документов, удостоверяющих личности, вступающих в брак.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Лица, вступающие в брак, подписывают совместное заявление о заключении брака и указывают дату его составления. Одновременно с подачей совместного заявления о заключении брака представляются следующие документы: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1) документы, удостоверяющие личности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вступающих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 в брак;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2) документ, подтверждающий прекращение предыдущего брака, в случае если лицо (лица) состояло в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браке ранее;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3) разрешение на вступление в брак до достижения брачного возраста, в случае если лицо (лица), вступающее в брак, является несовершеннолетним;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4) документ, удостоверяющий отсутствие у заявителей брака с другими лицами;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5) квитанция об оплате.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Государственная регистрация расторжения брака осуществляется на основании совместного заявления супругов о расторжении брака, поданного в дипломатическое представительство/консульское учреждение Кыргызской Республики по месту жительства обоих супругов или одного из них.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 заявлении о расторжении брака супруги должны подтвердить взаимное согласие на расторжение брака и отсутствие у них общих несовершеннолетних детей. В нем также должны быть указаны следующие сведения: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1) фамилия, имя, отчество, дата и место рождения, гражданство, национальность, место жительства каждого из супругов;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2) реквизиты записи акта о заключении брака;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3) фамилии, которые избирает каждый из супругов при расторжении брака;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4) реквизиты документов, удостоверяющих личности супругов;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5) квитанция об оплате.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К заявлению о перемене фамилии, имени, отчества должны быть приложены копии следующих документов: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1) свидетельство о рождении заявителя;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2) свидетельство о заключении брака, если заявитель состоит в браке;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3) свидетельство о рождении несовершеннолетних детей (если у заявителя имеются несовершеннолетние дети);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4) в. случаях, если отделами записей актов гражданского состояния было зарегистрировано установление отцовства заявителя, - свидетельство об установлении отцовства;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5) в случаях, если потребитель ранее менял фамилию, имя, отчество, свидетельство о перемене фамилии, имени, отчества;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6) справка с места жительства;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7) свидетельство о расторжении брака,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если заявитель обращается с просьбой о присвоении ему добрачной фамилии в связи с расторжением брака;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8) документы, подтверждающие причины, в связи с которыми потребитель просит переменить фамилию, имя, отчество;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9) квитанция об оплате.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К заявлению о перемене фамилии, имени, отчества несовершеннолетнего ребенка должны быть приложены следующие документы: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1) ксерокопия свидетельства о рождении ребенка;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2) ксерокопия записи акта о рождении ребенка;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3) ксерокопии паспортов родителей;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4) ксерокопия свидетельства о заключении брака;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5) ксерокопия свидетельства о расторжении брака;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6) справка с места жительства родителей ребенка о составе семьи;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7) согласие ребенка, если ему более 10 лет;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8) согласие одного родителя на перемену фамилии, имени, отчества ребенка на фамилию, имя, отчество другого родителя (в случаях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расторжения брака и установления отцовства);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9) справка адресного бюро, в случае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невозможности установления места нахождения другого родителя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 и уклонения его без уважительных причин от воспитания и содержания ребенка;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10) копия решения суда о лишении родительских прав, признании недееспособными, безвестно отсутствующими родителей (одного из них) несовершеннолетнего ребенка;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11) квитанция об оплате</w:t>
                  </w:r>
                </w:p>
              </w:tc>
            </w:tr>
            <w:tr w:rsidR="00B45691" w:rsidRPr="00FF4BE7" w:rsidTr="002E6BFF">
              <w:tc>
                <w:tcPr>
                  <w:tcW w:w="394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13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Государственная услуга предоставляется на платной основе.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Средства, взимаемые за оказание консульских услуг, утверждаются постановлением Правительства Кыргызской Республики, приказом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по согласованию с уполномоченным государственным органом в сфере антимонопольной политики. Ставки средств, взимаемых за оказание консульских услуг, размещаются на информационных стендах и официальном сайте уполномоченного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</w:p>
              </w:tc>
            </w:tr>
            <w:tr w:rsidR="00B45691" w:rsidRPr="00FF4BE7" w:rsidTr="002E6BFF">
              <w:tc>
                <w:tcPr>
                  <w:tcW w:w="394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14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B45691" w:rsidRPr="00FF4BE7" w:rsidTr="002E6BFF">
              <w:tc>
                <w:tcPr>
                  <w:tcW w:w="394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15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28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Услуга предоставляется в электронном формате частично.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Потребители услуги могут обращаться в ДКС МИД КР либо дипломатическое представительство/консульское учреждение Кыргызской Республики посредством веб-сайта</w:t>
                  </w:r>
                </w:p>
              </w:tc>
            </w:tr>
            <w:tr w:rsidR="00B45691" w:rsidRPr="00FF4BE7" w:rsidTr="00B45691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B45691" w:rsidRPr="00FF4BE7" w:rsidTr="00E22361">
              <w:tc>
                <w:tcPr>
                  <w:tcW w:w="386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16</w:t>
                  </w:r>
                </w:p>
              </w:tc>
              <w:tc>
                <w:tcPr>
                  <w:tcW w:w="132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28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отсутствия квитанции об оплате за услугу, а также в случаях, предусмотренных законодательством Кыргызской Республики.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Примечание. В предоставлении услуги "регистрация заключения брака и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выдача свидетельства о браке" будет отказано лицам, не достигшим совершеннолетия</w:t>
                  </w:r>
                </w:p>
              </w:tc>
            </w:tr>
            <w:tr w:rsidR="00B45691" w:rsidRPr="00FF4BE7" w:rsidTr="00E22361">
              <w:tc>
                <w:tcPr>
                  <w:tcW w:w="386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17</w:t>
                  </w:r>
                </w:p>
              </w:tc>
              <w:tc>
                <w:tcPr>
                  <w:tcW w:w="132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Порядок обжалования</w:t>
                  </w:r>
                </w:p>
              </w:tc>
              <w:tc>
                <w:tcPr>
                  <w:tcW w:w="328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внешней политики.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При неудовлетворении принятым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решением по жалобе потребитель имеет право обжаловать решение уполномоченного государственного органа в сфере внешней политики в судебном порядке</w:t>
                  </w:r>
                </w:p>
              </w:tc>
            </w:tr>
            <w:tr w:rsidR="00B45691" w:rsidRPr="00FF4BE7" w:rsidTr="00E22361">
              <w:tc>
                <w:tcPr>
                  <w:tcW w:w="386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18</w:t>
                  </w:r>
                </w:p>
              </w:tc>
              <w:tc>
                <w:tcPr>
                  <w:tcW w:w="132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28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5691" w:rsidRPr="00FF4BE7" w:rsidRDefault="00B45691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F64DF0" w:rsidRPr="00FF4BE7" w:rsidRDefault="00F64DF0" w:rsidP="00FF4BE7">
            <w:pPr>
              <w:pStyle w:val="a4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451" w:type="dxa"/>
              <w:tblInd w:w="24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58"/>
              <w:gridCol w:w="9"/>
              <w:gridCol w:w="1843"/>
              <w:gridCol w:w="136"/>
              <w:gridCol w:w="6"/>
              <w:gridCol w:w="5245"/>
              <w:gridCol w:w="62"/>
              <w:gridCol w:w="1592"/>
            </w:tblGrid>
            <w:tr w:rsidR="00EE72AE" w:rsidRPr="00FF4BE7" w:rsidTr="00456DF7">
              <w:trPr>
                <w:gridAfter w:val="1"/>
                <w:wAfter w:w="842" w:type="pct"/>
              </w:trPr>
              <w:tc>
                <w:tcPr>
                  <w:tcW w:w="4158" w:type="pct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E72AE" w:rsidRPr="00FF4BE7" w:rsidRDefault="005D0032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5D0032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7"/>
                      <w:szCs w:val="27"/>
                    </w:rPr>
                    <w:lastRenderedPageBreak/>
                    <w:pict>
                      <v:shape id="_x0000_s1037" type="#_x0000_t32" style="position:absolute;left:0;text-align:left;margin-left:-6.3pt;margin-top:.3pt;width:473.25pt;height:0;z-index:251663360;mso-position-horizontal-relative:text;mso-position-vertical-relative:text" o:connectortype="straight"/>
                    </w:pict>
                  </w:r>
                  <w:r w:rsidR="00EE72AE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27. Паспорт государственной услуги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30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97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Наименование услуги, а также краткое описание действий исполнителя услуги в процессе ее предоставления</w:t>
                  </w:r>
                </w:p>
              </w:tc>
              <w:tc>
                <w:tcPr>
                  <w:tcW w:w="28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Регистрация записей актов гражданского состояния: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регистрация заключения брака и выдача свидетельства о браке;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расторжения брака во внесудебном порядке и выдача свидетельства о расторжении брака (с каждой стороны);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регистрация и оформление материалов о перемене фамилии, имени и отчества;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регистрация рождения и выдача свидетельства о рождении - пункт 23 главы 4 Единого реестра (перечня) государственных услуг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30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97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Полное наименование государственного органа, предоставляющего услугу</w:t>
                  </w:r>
                </w:p>
              </w:tc>
              <w:tc>
                <w:tcPr>
                  <w:tcW w:w="28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Уполномоченный государственный орган в сфере иностранных дел Кыргызской Республики, дипломатические представительства и консульские учреждения Кыргызской Республики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30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3</w:t>
                  </w:r>
                </w:p>
              </w:tc>
              <w:tc>
                <w:tcPr>
                  <w:tcW w:w="97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Получатели государственной услуги</w:t>
                  </w:r>
                </w:p>
              </w:tc>
              <w:tc>
                <w:tcPr>
                  <w:tcW w:w="28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Граждане Кыргызской Республики,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находящиеся или пребывающие за пределами Кыргызской Республики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30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97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Семейный </w:t>
                  </w:r>
                  <w:hyperlink r:id="rId33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кодекс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Кыргызской Республики;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законы Кыргызской Республики: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«</w:t>
                  </w:r>
                  <w:hyperlink r:id="rId34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Об актах гражданского состояния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»;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«</w:t>
                  </w:r>
                  <w:hyperlink r:id="rId35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 порядке рассмотрения обращений граждан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»;</w:t>
                  </w:r>
                </w:p>
                <w:p w:rsidR="00742F16" w:rsidRPr="00FF4BE7" w:rsidRDefault="0047645D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П</w:t>
                  </w:r>
                  <w:r w:rsidR="00742F16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остановления Правительства Кыргызской Республики: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«Об утверждении</w:t>
                  </w:r>
                  <w:r w:rsidR="008D6AA3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hyperlink r:id="rId36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Консульского устава</w:t>
                    </w:r>
                  </w:hyperlink>
                  <w:r w:rsidR="008D6AA3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Кыргызской Республики»</w:t>
                  </w:r>
                  <w:r w:rsidR="008D6AA3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hyperlink r:id="rId37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от 11 ноября 2011 года № 725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</w:t>
                  </w:r>
                  <w:r w:rsidR="008D6AA3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hyperlink r:id="rId38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от 10 февраля 2012 года № 85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«О Министерстве иностранных дел Кыргызской Республики»</w:t>
                  </w:r>
                  <w:r w:rsidR="008D6AA3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hyperlink r:id="rId39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от 20 февраля 2012 года № 113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«О средствах, взимаемых за оказание консульских услуг»</w:t>
                  </w:r>
                  <w:r w:rsidR="008D6AA3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hyperlink r:id="rId40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от 18 декабря 2012 года № 839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Иные нормативные правовые акты Кыргызской Республики, регламентирующие вопросы регистрации актов гражданского состояния Кыргызской Республики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30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5</w:t>
                  </w:r>
                </w:p>
              </w:tc>
              <w:tc>
                <w:tcPr>
                  <w:tcW w:w="97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Зарегистрированный акт гражданского состояния по вопросам, обозначенным в пункте 1 настоящего стандарта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30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6</w:t>
                  </w:r>
                </w:p>
              </w:tc>
              <w:tc>
                <w:tcPr>
                  <w:tcW w:w="97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Условия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предоставления государственной услуги</w:t>
                  </w:r>
                </w:p>
              </w:tc>
              <w:tc>
                <w:tcPr>
                  <w:tcW w:w="28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Предоставление услуги осуществляется: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- в помещении, отвечающем установленным санитарным нормам;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по принципу живой/электронной очереди;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Обеспечен беспрепятственный доступ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Прием граждан в уполномоченном государственном органе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в сфере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его структурных подразделениях, дипломатических п</w:t>
                  </w:r>
                  <w:r w:rsidR="0047645D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редставительствах и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консульских учреждениях Кыргызской Республики производится в день их обращения.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Сотрудники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уполномоченно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>го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государственно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>го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орган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>а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сфере 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его структурных подразделени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>й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д</w:t>
                  </w:r>
                  <w:r w:rsidR="0047645D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ипломатических представительств 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консульских учреждени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>й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Кыргызской Республики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 xml:space="preserve"> при приеме граждан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соблюдают профессионально-этические нормы, устанавливающие и регулирующие правила поведения в соответствии с законодательством Кыргызской Республики о государственной и муниципальной службе.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30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7</w:t>
                  </w:r>
                </w:p>
              </w:tc>
              <w:tc>
                <w:tcPr>
                  <w:tcW w:w="97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8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Предельное время на прием документов – не более 20 минут.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Предельное время на выдачу результата услуги - не более 20 минут.</w:t>
                  </w:r>
                </w:p>
              </w:tc>
            </w:tr>
            <w:tr w:rsidR="00742F16" w:rsidRPr="00FF4BE7" w:rsidTr="00456DF7">
              <w:trPr>
                <w:gridAfter w:val="2"/>
                <w:wAfter w:w="875" w:type="pct"/>
              </w:trPr>
              <w:tc>
                <w:tcPr>
                  <w:tcW w:w="4125" w:type="pct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29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980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Информирование о государственной услуге, предоставляе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мой потребителю, и государственном органе, ответственном за стандартизацию</w:t>
                  </w:r>
                </w:p>
              </w:tc>
              <w:tc>
                <w:tcPr>
                  <w:tcW w:w="28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в общественной приемной уполномоченного государственного органа в сфере иностранных дел;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- на сайте уполномоченного государственного органа в сфере иностранных дел www.mfa.gov.kg;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при личном обращении в уполномоченный государственный орган в сфере иностранных дел, его структурные подразделения, ди</w:t>
                  </w:r>
                  <w:r w:rsidR="001F5F24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пломатические представительства 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консульские учреждения Кыргызской Республики;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на информационных стендах, из буклетов в уполномоченном государственном органе в сфере </w:t>
                  </w:r>
                  <w:r w:rsidR="009401A9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его структурных подразделениях, дипломатических представительствах</w:t>
                  </w:r>
                  <w:r w:rsidR="001F5F24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консульских учреждениях Кыргызской Республики.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Прием граждан в уполномоченном государственном органе в сфере </w:t>
                  </w:r>
                  <w:r w:rsidR="001F5F24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его структурных подразделениях, дипломатических представительствах</w:t>
                  </w:r>
                  <w:r w:rsidR="001F5F24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консульских учреждениях Кыргызской Республики производится в день их обращения.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29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9</w:t>
                  </w:r>
                </w:p>
              </w:tc>
              <w:tc>
                <w:tcPr>
                  <w:tcW w:w="980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28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через</w:t>
                  </w:r>
                  <w:proofErr w:type="gramEnd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: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СМИ (газеты, радио, телевидение);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сайт уполномоченного государственного органа в сфере иностранных дел: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www.mfa.gov.kg;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информационные стенды,  буклеты;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личное обращение и контакты по телефону;</w:t>
                  </w:r>
                </w:p>
                <w:p w:rsidR="00742F16" w:rsidRPr="00FF4BE7" w:rsidRDefault="0028458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</w:t>
                  </w:r>
                  <w:r w:rsidR="00742F16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общественную приемную уполномоченного государственного органа в сфере иностранных дел.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: </w:t>
                  </w:r>
                  <w:hyperlink r:id="rId41" w:history="1">
                    <w:r w:rsidRPr="00FF4BE7">
                      <w:rPr>
                        <w:rStyle w:val="a6"/>
                        <w:rFonts w:ascii="Times New Roman" w:eastAsia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www.mfa.gov.kg</w:t>
                    </w:r>
                  </w:hyperlink>
                </w:p>
              </w:tc>
            </w:tr>
            <w:tr w:rsidR="00742F16" w:rsidRPr="00FF4BE7" w:rsidTr="00456DF7">
              <w:trPr>
                <w:gridAfter w:val="2"/>
                <w:wAfter w:w="875" w:type="pct"/>
              </w:trPr>
              <w:tc>
                <w:tcPr>
                  <w:tcW w:w="4125" w:type="pct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29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10</w:t>
                  </w:r>
                </w:p>
              </w:tc>
              <w:tc>
                <w:tcPr>
                  <w:tcW w:w="1052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Общение с посетителями</w:t>
                  </w:r>
                </w:p>
              </w:tc>
              <w:tc>
                <w:tcPr>
                  <w:tcW w:w="27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В уполномоченном государственном органе в сфере </w:t>
                  </w:r>
                  <w:r w:rsidR="001F5F24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бейджи</w:t>
                  </w:r>
                  <w:proofErr w:type="spellEnd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) с указанием фамилии, имени, отчества и должности.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глубоко, разобраться в существе вопроса, уметь выслушать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собеседника и понять его позицию, а также аргументировать принимаемые решения.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Общение с лицами с особыми нуждами по медицинским и социальным показаниям (ЛОВЗ,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29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11</w:t>
                  </w:r>
                </w:p>
              </w:tc>
              <w:tc>
                <w:tcPr>
                  <w:tcW w:w="1052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7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29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12</w:t>
                  </w:r>
                </w:p>
              </w:tc>
              <w:tc>
                <w:tcPr>
                  <w:tcW w:w="1052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Перечень необходимых документов и/или действий со стороны потребителя государственн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ой услуги</w:t>
                  </w:r>
                </w:p>
              </w:tc>
              <w:tc>
                <w:tcPr>
                  <w:tcW w:w="27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lastRenderedPageBreak/>
                    <w:t xml:space="preserve">Основанием для государственной регистрации рождения ребенка являются: </w:t>
                  </w:r>
                </w:p>
                <w:p w:rsidR="00742F16" w:rsidRPr="00FF4BE7" w:rsidRDefault="00284584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- 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 xml:space="preserve">заявление установленного образца, поданного одним из родителей, близким родственником или территориальным подразделением уполномоченного 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lastRenderedPageBreak/>
                    <w:t>государственного органа по защите детей;</w:t>
                  </w:r>
                </w:p>
                <w:p w:rsidR="00742F16" w:rsidRPr="00FF4BE7" w:rsidRDefault="00284584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- 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>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документы родителей ребенка или одного из них, удостоверяющие их личность (в случае отсутствия в ЕГРН);</w:t>
                  </w:r>
                </w:p>
                <w:p w:rsidR="00742F16" w:rsidRPr="00FF4BE7" w:rsidRDefault="00284584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- 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>свидетельство о заключении брака (в случае отсутствия в АИС «ЗАГС»);</w:t>
                  </w:r>
                </w:p>
                <w:p w:rsidR="00742F16" w:rsidRPr="00FF4BE7" w:rsidRDefault="00284584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- 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>документ (медицинская справка о рождении, выписка из реестра, сертификат о рождении и другие), выданный компетентными органами иностранных государств, подтверждающий факт рождения, в случае рождения ребенка в иностранном государстве, родители которых (или один из родителей) являются гражданами Кыргызской Республики;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- вступившее в законную силу решение суда об установлении факта рождения ребенка независимо от возраста – при </w:t>
                  </w:r>
                  <w:r w:rsidRPr="00FF4BE7">
                    <w:rPr>
                      <w:b/>
                      <w:sz w:val="27"/>
                      <w:szCs w:val="27"/>
                    </w:rPr>
                    <w:lastRenderedPageBreak/>
                    <w:t>отсутствии медицинского свидетельства о рождении.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Государственная регистрация рождения ребенка при отсутствии у родителей (родителя) документов, удостоверяющих их личность, производится в отношении детей до одного года на основании:</w:t>
                  </w:r>
                </w:p>
                <w:p w:rsidR="00742F16" w:rsidRPr="00FF4BE7" w:rsidRDefault="00284584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- 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>справки о рождении ребенка установленного образца, выданной организацией здравоохранения, в которой происходили роды;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свидетельства о заключении брака (при наличии).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В подтверждение акта гражданского состояния о рождении выдается выписка из записи акта о рождении, предоставляющая право родителям для получения социальных и медицинских услуг.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Свидетельство о рождении ребенка выдается после документирования родителей (родителя) паспортом или иным документом, удостоверяющим их личность. 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Государственная регистрация рождения ребенка, достигшего возраста одного года и более, производится по заявлению: 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родителей (одного из родителей);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lastRenderedPageBreak/>
                    <w:t xml:space="preserve">- близкого родственника; 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территориального подразделения уполномоченного государственного органа по защите детей;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- опекуна при наличии </w:t>
                  </w:r>
                  <w:proofErr w:type="spellStart"/>
                  <w:r w:rsidRPr="00FF4BE7">
                    <w:rPr>
                      <w:b/>
                      <w:sz w:val="27"/>
                      <w:szCs w:val="27"/>
                    </w:rPr>
                    <w:t>вступивше</w:t>
                  </w:r>
                  <w:proofErr w:type="spellEnd"/>
                  <w:r w:rsidRPr="00FF4BE7">
                    <w:rPr>
                      <w:b/>
                      <w:sz w:val="27"/>
                      <w:szCs w:val="27"/>
                      <w:lang w:val="ky-KG"/>
                    </w:rPr>
                    <w:t>го</w:t>
                  </w:r>
                  <w:r w:rsidRPr="00FF4BE7">
                    <w:rPr>
                      <w:b/>
                      <w:sz w:val="27"/>
                      <w:szCs w:val="27"/>
                    </w:rPr>
                    <w:t xml:space="preserve"> в законную силу решения суда об опекунстве;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  <w:lang w:val="ky-KG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</w:t>
                  </w:r>
                  <w:r w:rsidR="00284584">
                    <w:rPr>
                      <w:b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b/>
                      <w:sz w:val="27"/>
                      <w:szCs w:val="27"/>
                    </w:rPr>
                    <w:t>самого ребенка по достижению шестнадцатилетнего возраста с приложением медицинской справки о рождении</w:t>
                  </w:r>
                  <w:r w:rsidRPr="00FF4BE7">
                    <w:rPr>
                      <w:b/>
                      <w:sz w:val="27"/>
                      <w:szCs w:val="27"/>
                      <w:lang w:val="ky-KG"/>
                    </w:rPr>
                    <w:t>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А также на основании вступившего в законную силу </w:t>
                  </w:r>
                  <w:proofErr w:type="spellStart"/>
                  <w:r w:rsidRPr="00FF4BE7">
                    <w:rPr>
                      <w:b/>
                      <w:sz w:val="27"/>
                      <w:szCs w:val="27"/>
                    </w:rPr>
                    <w:t>решени</w:t>
                  </w:r>
                  <w:proofErr w:type="spellEnd"/>
                  <w:r w:rsidRPr="00FF4BE7">
                    <w:rPr>
                      <w:b/>
                      <w:sz w:val="27"/>
                      <w:szCs w:val="27"/>
                      <w:lang w:val="ky-KG"/>
                    </w:rPr>
                    <w:t>я</w:t>
                  </w:r>
                  <w:r w:rsidRPr="00FF4BE7">
                    <w:rPr>
                      <w:b/>
                      <w:sz w:val="27"/>
                      <w:szCs w:val="27"/>
                    </w:rPr>
                    <w:t xml:space="preserve"> суда об установлении факта рождения, в случае отсутствия медицинской справки</w:t>
                  </w:r>
                  <w:r w:rsidRPr="00FF4BE7">
                    <w:rPr>
                      <w:b/>
                      <w:sz w:val="27"/>
                      <w:szCs w:val="27"/>
                      <w:lang w:val="ky-KG"/>
                    </w:rPr>
                    <w:t xml:space="preserve"> о рождении</w:t>
                  </w:r>
                  <w:r w:rsidRPr="00FF4BE7">
                    <w:rPr>
                      <w:b/>
                      <w:sz w:val="27"/>
                      <w:szCs w:val="27"/>
                    </w:rPr>
                    <w:t>.</w:t>
                  </w:r>
                </w:p>
                <w:p w:rsidR="00742F16" w:rsidRPr="00FF4BE7" w:rsidRDefault="00742F16" w:rsidP="0028458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7"/>
                      <w:szCs w:val="27"/>
                    </w:rPr>
                    <w:t>Государственная регистрация заключения брака осуществляется в</w:t>
                  </w:r>
                  <w:r w:rsidR="00A80AAD" w:rsidRPr="00FF4BE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7"/>
                      <w:szCs w:val="27"/>
                    </w:rPr>
                    <w:t xml:space="preserve"> </w:t>
                  </w:r>
                  <w:r w:rsidR="00A80AAD"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дипломатических представительствах и консульских учреждениях Кыргызской Республики</w:t>
                  </w:r>
                  <w:r w:rsidR="00A80AAD" w:rsidRPr="00FF4BE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7"/>
                      <w:szCs w:val="27"/>
                    </w:rPr>
                    <w:t>по месту жительства одного из вступающих в брак или их родителей на основании поданного заявления.</w:t>
                  </w:r>
                </w:p>
                <w:p w:rsidR="00742F16" w:rsidRPr="00FF4BE7" w:rsidRDefault="00742F16" w:rsidP="0028458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7"/>
                      <w:szCs w:val="27"/>
                    </w:rPr>
                    <w:t>В совместном заявлении должны быть подтверждены взаимное добровольное согласие на заключение брака, а также отсутствие обстоятельств, препятствующих заключению брака.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  <w:lang w:val="ky-KG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Государственная регистрация </w:t>
                  </w:r>
                  <w:r w:rsidRPr="00FF4BE7">
                    <w:rPr>
                      <w:b/>
                      <w:sz w:val="27"/>
                      <w:szCs w:val="27"/>
                    </w:rPr>
                    <w:lastRenderedPageBreak/>
                    <w:t>заключения брака производится при предоставлении следующих документов: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совместного заявления лиц,</w:t>
                  </w:r>
                  <w:r w:rsidRPr="00FF4BE7">
                    <w:rPr>
                      <w:b/>
                      <w:color w:val="FF0000"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b/>
                      <w:sz w:val="27"/>
                      <w:szCs w:val="27"/>
                    </w:rPr>
                    <w:t>вступающих в брак;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- </w:t>
                  </w:r>
                  <w:r w:rsidRPr="00FF4BE7">
                    <w:rPr>
                      <w:b/>
                      <w:sz w:val="27"/>
                      <w:szCs w:val="27"/>
                      <w:lang w:val="ky-KG"/>
                    </w:rPr>
                    <w:t xml:space="preserve">отдельных </w:t>
                  </w:r>
                  <w:r w:rsidRPr="00FF4BE7">
                    <w:rPr>
                      <w:b/>
                      <w:sz w:val="27"/>
                      <w:szCs w:val="27"/>
                    </w:rPr>
                    <w:t>заявлений лиц, вступающих в брак, в случае если подача совместного заявления не представляется возможной;</w:t>
                  </w:r>
                </w:p>
                <w:p w:rsidR="00742F16" w:rsidRPr="00FF4BE7" w:rsidRDefault="00284584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- 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>документов, удостоверяющих личность вступающих в брак;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свидетельства о расторжении брака, в случае если одно из лиц ранее состояло в браке;</w:t>
                  </w:r>
                </w:p>
                <w:p w:rsidR="00742F16" w:rsidRPr="00FF4BE7" w:rsidRDefault="00284584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- 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>свидетельства о смерти, в случае смерти одного из супругов в предыдущем браке;</w:t>
                  </w:r>
                </w:p>
                <w:p w:rsidR="00742F16" w:rsidRPr="00FF4BE7" w:rsidRDefault="00284584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- 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>заключения территориального подразделения уполномоченного государственного органа по защите детей в случае, если одно из лиц, вступающих в брак, является несовершеннолетним.</w:t>
                  </w:r>
                </w:p>
                <w:p w:rsidR="00742F16" w:rsidRPr="00FF4BE7" w:rsidRDefault="00742F16" w:rsidP="0028458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b/>
                      <w:color w:val="000000"/>
                      <w:sz w:val="27"/>
                      <w:szCs w:val="27"/>
                      <w:shd w:val="clear" w:color="auto" w:fill="FFFFFF"/>
                    </w:rPr>
                    <w:t>Государственная регистрация расторжения брака осуществляется на основании совместного заявления супругов о расторжении брака, поданного в дипломатическое представительство</w:t>
                  </w:r>
                  <w:r w:rsidR="00A80AAD" w:rsidRPr="00FF4BE7">
                    <w:rPr>
                      <w:rFonts w:ascii="Times New Roman" w:hAnsi="Times New Roman" w:cs="Times New Roman"/>
                      <w:b/>
                      <w:color w:val="000000"/>
                      <w:sz w:val="27"/>
                      <w:szCs w:val="27"/>
                      <w:shd w:val="clear" w:color="auto" w:fill="FFFFFF"/>
                    </w:rPr>
                    <w:t xml:space="preserve"> и </w:t>
                  </w:r>
                  <w:r w:rsidRPr="00FF4BE7">
                    <w:rPr>
                      <w:rFonts w:ascii="Times New Roman" w:hAnsi="Times New Roman" w:cs="Times New Roman"/>
                      <w:b/>
                      <w:color w:val="000000"/>
                      <w:sz w:val="27"/>
                      <w:szCs w:val="27"/>
                      <w:shd w:val="clear" w:color="auto" w:fill="FFFFFF"/>
                    </w:rPr>
                    <w:t xml:space="preserve">консульское учреждение Кыргызской Республики по </w:t>
                  </w:r>
                  <w:r w:rsidRPr="00FF4BE7">
                    <w:rPr>
                      <w:rFonts w:ascii="Times New Roman" w:hAnsi="Times New Roman" w:cs="Times New Roman"/>
                      <w:b/>
                      <w:color w:val="000000"/>
                      <w:sz w:val="27"/>
                      <w:szCs w:val="27"/>
                      <w:shd w:val="clear" w:color="auto" w:fill="FFFFFF"/>
                    </w:rPr>
                    <w:lastRenderedPageBreak/>
                    <w:t>месту жительства обоих супругов или одного из них.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Государственная регистрация расторжения брака </w:t>
                  </w:r>
                  <w:r w:rsidRPr="00FF4BE7">
                    <w:rPr>
                      <w:b/>
                      <w:bCs/>
                      <w:sz w:val="27"/>
                      <w:szCs w:val="27"/>
                    </w:rPr>
                    <w:t>по взаимному согласию супругов, не имеющих общих несовершеннолетних детей и при отсутствии имущественных споров,</w:t>
                  </w:r>
                  <w:r w:rsidRPr="00FF4BE7">
                    <w:rPr>
                      <w:b/>
                      <w:sz w:val="27"/>
                      <w:szCs w:val="27"/>
                    </w:rPr>
                    <w:t xml:space="preserve"> производится в присутствии обоих супругов или одного из них по </w:t>
                  </w:r>
                  <w:proofErr w:type="spellStart"/>
                  <w:r w:rsidRPr="00FF4BE7">
                    <w:rPr>
                      <w:b/>
                      <w:sz w:val="27"/>
                      <w:szCs w:val="27"/>
                    </w:rPr>
                    <w:t>истечени</w:t>
                  </w:r>
                  <w:proofErr w:type="spellEnd"/>
                  <w:r w:rsidRPr="00FF4BE7">
                    <w:rPr>
                      <w:b/>
                      <w:sz w:val="27"/>
                      <w:szCs w:val="27"/>
                      <w:lang w:val="ky-KG"/>
                    </w:rPr>
                    <w:t>и</w:t>
                  </w:r>
                  <w:r w:rsidRPr="00FF4BE7">
                    <w:rPr>
                      <w:b/>
                      <w:sz w:val="27"/>
                      <w:szCs w:val="27"/>
                    </w:rPr>
                    <w:t xml:space="preserve"> 1 месяца со дня подачи супругами совместного заявления о расторжении брака.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При этом </w:t>
                  </w:r>
                  <w:proofErr w:type="gramStart"/>
                  <w:r w:rsidRPr="00FF4BE7">
                    <w:rPr>
                      <w:b/>
                      <w:sz w:val="27"/>
                      <w:szCs w:val="27"/>
                    </w:rPr>
                    <w:t>предоставляются следующие документы</w:t>
                  </w:r>
                  <w:proofErr w:type="gramEnd"/>
                  <w:r w:rsidRPr="00FF4BE7">
                    <w:rPr>
                      <w:b/>
                      <w:sz w:val="27"/>
                      <w:szCs w:val="27"/>
                    </w:rPr>
                    <w:t>: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совместное заявление о расторжении брака;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документы, удостоверяющие личность заявителей;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свидетельство о заключении брака.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Государственная регистрация перемены фамилии, имени и отчества в отношении лица, не достигшего возраста шестнадцати лет, производится на основании</w:t>
                  </w:r>
                  <w:r w:rsidRPr="00FF4BE7">
                    <w:rPr>
                      <w:b/>
                      <w:color w:val="FF0000"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b/>
                      <w:sz w:val="27"/>
                      <w:szCs w:val="27"/>
                    </w:rPr>
                    <w:t>совместного заявления родителей и при предоставлении следующих документов: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- свидетельства о рождении  ребенка; 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документов, удостоверяющих личность родителей (одного из них);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lastRenderedPageBreak/>
                    <w:t>- свидетельства о заключении брака, если заявитель состоит в браке;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свидетельства об установлении отцовства (при наличии);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нотариально заверенного согласия одного из родителей</w:t>
                  </w:r>
                  <w:r w:rsidRPr="00FF4BE7">
                    <w:rPr>
                      <w:b/>
                      <w:sz w:val="27"/>
                      <w:szCs w:val="27"/>
                      <w:lang w:val="ky-KG"/>
                    </w:rPr>
                    <w:t xml:space="preserve"> (в случае невозможности подачи </w:t>
                  </w:r>
                  <w:r w:rsidRPr="00FF4BE7">
                    <w:rPr>
                      <w:b/>
                      <w:sz w:val="27"/>
                      <w:szCs w:val="27"/>
                    </w:rPr>
                    <w:t xml:space="preserve">совместного заявления </w:t>
                  </w:r>
                  <w:r w:rsidRPr="00FF4BE7">
                    <w:rPr>
                      <w:b/>
                      <w:sz w:val="27"/>
                      <w:szCs w:val="27"/>
                      <w:lang w:val="ky-KG"/>
                    </w:rPr>
                    <w:t xml:space="preserve">одного из </w:t>
                  </w:r>
                  <w:r w:rsidRPr="00FF4BE7">
                    <w:rPr>
                      <w:b/>
                      <w:sz w:val="27"/>
                      <w:szCs w:val="27"/>
                    </w:rPr>
                    <w:t>родителей</w:t>
                  </w:r>
                  <w:r w:rsidRPr="00FF4BE7">
                    <w:rPr>
                      <w:b/>
                      <w:sz w:val="27"/>
                      <w:szCs w:val="27"/>
                      <w:lang w:val="ky-KG"/>
                    </w:rPr>
                    <w:t>)</w:t>
                  </w:r>
                  <w:r w:rsidRPr="00FF4BE7">
                    <w:rPr>
                      <w:b/>
                      <w:sz w:val="27"/>
                      <w:szCs w:val="27"/>
                    </w:rPr>
                    <w:t>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вступившего в законную силу решения суда о признании гражданина безвестно отсутствующим, лишении его родительских прав, признании его недееспособным (учет мнения родителя не обязателен).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Государственная регистрация перемены фамилии, имени и отчества в отношении несовершеннолетнего, достигшего десятилетнего возраста</w:t>
                  </w:r>
                  <w:r w:rsidRPr="00FF4BE7">
                    <w:rPr>
                      <w:b/>
                      <w:sz w:val="27"/>
                      <w:szCs w:val="27"/>
                      <w:lang w:val="ky-KG"/>
                    </w:rPr>
                    <w:t>,</w:t>
                  </w:r>
                  <w:r w:rsidRPr="00FF4BE7">
                    <w:rPr>
                      <w:b/>
                      <w:sz w:val="27"/>
                      <w:szCs w:val="27"/>
                    </w:rPr>
                    <w:t xml:space="preserve"> производится только с его письменного согласия. 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Государственная регистрация перемены фамилии, имени и отчества ребенка, в отношении которого  отцовство в законном порядке не установлено, производится по заявлению матери на фамилию, которую она носит в момент обращения с такой просьбой. 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Государственная регистрация перемены фамилии, имени и отчества </w:t>
                  </w:r>
                  <w:r w:rsidRPr="00FF4BE7">
                    <w:rPr>
                      <w:b/>
                      <w:sz w:val="27"/>
                      <w:szCs w:val="27"/>
                    </w:rPr>
                    <w:lastRenderedPageBreak/>
                    <w:t>совершеннолетнего лица производится при предоставлении следующих документов: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документа, удостоверяющего личность заявителя;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>- свидетельства о рождении заявителя (в случае отсутствия записи акта о рождении в АИС «ЗАГС»);</w:t>
                  </w:r>
                </w:p>
                <w:p w:rsidR="00742F16" w:rsidRPr="00FF4BE7" w:rsidRDefault="00742F16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 w:rsidRPr="00FF4BE7">
                    <w:rPr>
                      <w:b/>
                      <w:sz w:val="27"/>
                      <w:szCs w:val="27"/>
                    </w:rPr>
                    <w:t xml:space="preserve">- свидетельства о заключении брака, если заявитель состоит в браке (в случае </w:t>
                  </w:r>
                  <w:proofErr w:type="spellStart"/>
                  <w:r w:rsidRPr="00FF4BE7">
                    <w:rPr>
                      <w:b/>
                      <w:sz w:val="27"/>
                      <w:szCs w:val="27"/>
                    </w:rPr>
                    <w:t>отсутстви</w:t>
                  </w:r>
                  <w:proofErr w:type="spellEnd"/>
                  <w:r w:rsidRPr="00FF4BE7">
                    <w:rPr>
                      <w:b/>
                      <w:sz w:val="27"/>
                      <w:szCs w:val="27"/>
                      <w:lang w:val="ky-KG"/>
                    </w:rPr>
                    <w:t>я</w:t>
                  </w:r>
                  <w:r w:rsidRPr="00FF4BE7">
                    <w:rPr>
                      <w:b/>
                      <w:sz w:val="27"/>
                      <w:szCs w:val="27"/>
                    </w:rPr>
                    <w:t xml:space="preserve"> записи акта о заключении брака в АИС «ЗАГС»);</w:t>
                  </w:r>
                </w:p>
                <w:p w:rsidR="00742F16" w:rsidRPr="00FF4BE7" w:rsidRDefault="00E22361" w:rsidP="00284584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- 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 xml:space="preserve">свидетельства о рождении несовершеннолетних детей (если у заявителя имеются несовершеннолетние дети) (в случае </w:t>
                  </w:r>
                  <w:proofErr w:type="spellStart"/>
                  <w:r w:rsidR="00742F16" w:rsidRPr="00FF4BE7">
                    <w:rPr>
                      <w:b/>
                      <w:sz w:val="27"/>
                      <w:szCs w:val="27"/>
                    </w:rPr>
                    <w:t>отсутстви</w:t>
                  </w:r>
                  <w:proofErr w:type="spellEnd"/>
                  <w:r w:rsidR="00742F16" w:rsidRPr="00FF4BE7">
                    <w:rPr>
                      <w:b/>
                      <w:sz w:val="27"/>
                      <w:szCs w:val="27"/>
                      <w:lang w:val="ky-KG"/>
                    </w:rPr>
                    <w:t>я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 xml:space="preserve"> записи акта о рождении в АИС «ЗАГС»);</w:t>
                  </w:r>
                </w:p>
                <w:p w:rsidR="00742F16" w:rsidRPr="00FF4BE7" w:rsidRDefault="00E22361" w:rsidP="00E22361">
                  <w:pPr>
                    <w:pStyle w:val="a4"/>
                    <w:jc w:val="both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- 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 xml:space="preserve">свидетельства о расторжении брака, если заявитель обращается с просьбой о присвоении ему добрачной фамилии, в связи с расторжением брака (в случае </w:t>
                  </w:r>
                  <w:proofErr w:type="spellStart"/>
                  <w:r w:rsidR="00742F16" w:rsidRPr="00FF4BE7">
                    <w:rPr>
                      <w:b/>
                      <w:sz w:val="27"/>
                      <w:szCs w:val="27"/>
                    </w:rPr>
                    <w:t>отсутстви</w:t>
                  </w:r>
                  <w:proofErr w:type="spellEnd"/>
                  <w:r w:rsidR="00742F16" w:rsidRPr="00FF4BE7">
                    <w:rPr>
                      <w:b/>
                      <w:sz w:val="27"/>
                      <w:szCs w:val="27"/>
                      <w:lang w:val="ky-KG"/>
                    </w:rPr>
                    <w:t>я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 xml:space="preserve"> записи акта о расторжении </w:t>
                  </w:r>
                  <w:r w:rsidR="00742F16" w:rsidRPr="00FF4BE7">
                    <w:rPr>
                      <w:b/>
                      <w:sz w:val="27"/>
                      <w:szCs w:val="27"/>
                      <w:lang w:val="ky-KG"/>
                    </w:rPr>
                    <w:t xml:space="preserve">брака </w:t>
                  </w:r>
                  <w:r w:rsidR="00742F16" w:rsidRPr="00FF4BE7">
                    <w:rPr>
                      <w:b/>
                      <w:sz w:val="27"/>
                      <w:szCs w:val="27"/>
                    </w:rPr>
                    <w:t>в АИС «ЗАГС»);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29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13</w:t>
                  </w:r>
                </w:p>
              </w:tc>
              <w:tc>
                <w:tcPr>
                  <w:tcW w:w="1052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7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Государственная услуга предоставляется на платной основе.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Средства, взимаемые за оказание консульских услуг, утверждаются приказом уполномоченного государственного органа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в сфере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иностранных дел </w:t>
                  </w: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 согласованию с уполномоченным государственным органом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FF0000"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 сфере антимонопольной регулирования, а также соответствующим постановлением Правительства Кыргызской Республики.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сфере иностранных дел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29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14</w:t>
                  </w:r>
                </w:p>
              </w:tc>
              <w:tc>
                <w:tcPr>
                  <w:tcW w:w="1052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7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proofErr w:type="gramStart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наличие книги жалоб и предложений граждан в доступном месте.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29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15</w:t>
                  </w:r>
                </w:p>
              </w:tc>
              <w:tc>
                <w:tcPr>
                  <w:tcW w:w="1052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27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Государственная услуга предоставляется в электронном формате частично посредством АИС «ЗАГС».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Стадия онлайновой интерактивности – 2. 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Государственная услуга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осуществляется консульским должностным лицом посредством АИС «ЗАГС» после предоставления необходимых документов.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Государственная услуга может осуществляться дистанционно в случаях, изложенных в пункте 12 настоящего стандарта</w:t>
                  </w:r>
                </w:p>
              </w:tc>
            </w:tr>
            <w:tr w:rsidR="00742F16" w:rsidRPr="00FF4BE7" w:rsidTr="00456DF7">
              <w:trPr>
                <w:gridAfter w:val="2"/>
                <w:wAfter w:w="875" w:type="pct"/>
              </w:trPr>
              <w:tc>
                <w:tcPr>
                  <w:tcW w:w="4125" w:type="pct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30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16</w:t>
                  </w:r>
                </w:p>
              </w:tc>
              <w:tc>
                <w:tcPr>
                  <w:tcW w:w="10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77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В предоставлении государственной услуги отказывается в следующих случаях: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 отсутствие у лица, обратившегося за услугой, права на ее получение, либо полномочий, действовать от имени другого лица;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 несоответствие документов установленным требованиям (в случае предоставления не полного перечня необходимых документов и/или неправильного заполнения предоставить время для исправления ошибок и сбора документов);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 наличие в представленных документах сведений, не соответствующих действительности.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Приме</w:t>
                  </w:r>
                  <w:r w:rsidR="0089652E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чание. В предоставлении услуги «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регистрация заключения брака</w:t>
                  </w:r>
                  <w:r w:rsidR="0089652E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и выдача свидетельства о браке»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будет отказано лицам, не достигшим совершеннолетия</w:t>
                  </w:r>
                </w:p>
              </w:tc>
            </w:tr>
            <w:tr w:rsidR="00742F16" w:rsidRPr="00FF4BE7" w:rsidTr="00E22361">
              <w:trPr>
                <w:gridAfter w:val="2"/>
                <w:wAfter w:w="875" w:type="pct"/>
              </w:trPr>
              <w:tc>
                <w:tcPr>
                  <w:tcW w:w="30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17</w:t>
                  </w:r>
                </w:p>
              </w:tc>
              <w:tc>
                <w:tcPr>
                  <w:tcW w:w="10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Порядок обжалования</w:t>
                  </w:r>
                </w:p>
              </w:tc>
              <w:tc>
                <w:tcPr>
                  <w:tcW w:w="277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От лица получателя государственной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услуги обжалование может производиться его законными представителями.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иностранных дел.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Срок рассмотрения письменного обращения и направления ответа потребителю не должен превышать 14 дней со дня его регистрации. </w:t>
                  </w:r>
                </w:p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E22361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При неудовлетворении принятым решением по жалобе, заявитель имеет право обжаловать решение в судебном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порядке.</w:t>
                  </w:r>
                </w:p>
                <w:p w:rsidR="00E22361" w:rsidRPr="00E22361" w:rsidRDefault="00E22361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</w:p>
              </w:tc>
            </w:tr>
            <w:tr w:rsidR="00742F16" w:rsidRPr="00FF4BE7" w:rsidTr="00E22361">
              <w:tc>
                <w:tcPr>
                  <w:tcW w:w="30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18</w:t>
                  </w:r>
                </w:p>
              </w:tc>
              <w:tc>
                <w:tcPr>
                  <w:tcW w:w="10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650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2F16" w:rsidRPr="00FF4BE7" w:rsidRDefault="00742F16" w:rsidP="00FF4BE7">
                  <w:pPr>
                    <w:spacing w:after="0" w:line="240" w:lineRule="auto"/>
                    <w:ind w:right="1547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F64DF0" w:rsidRPr="00FF4BE7" w:rsidRDefault="00F64DF0" w:rsidP="00FF4BE7">
            <w:pPr>
              <w:pStyle w:val="a4"/>
              <w:ind w:right="175"/>
              <w:jc w:val="center"/>
              <w:rPr>
                <w:sz w:val="27"/>
                <w:szCs w:val="27"/>
              </w:rPr>
            </w:pPr>
          </w:p>
        </w:tc>
      </w:tr>
      <w:tr w:rsidR="000021DE" w:rsidRPr="00FF4BE7" w:rsidTr="006114D8">
        <w:trPr>
          <w:gridAfter w:val="1"/>
          <w:wAfter w:w="142" w:type="dxa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83"/>
              <w:gridCol w:w="8"/>
              <w:gridCol w:w="2031"/>
              <w:gridCol w:w="4939"/>
            </w:tblGrid>
            <w:tr w:rsidR="00171F7B" w:rsidRPr="00FF4BE7" w:rsidTr="00171F7B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36. Паспорт государственной услуги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Наименование услуги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Регистрация смерти и выдача свидетельства о смерти - пункт 32 главы 4 Единого реестра (перечня) государственных услуг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Министерство иностранных дел Кыргызской Республики - уполномоченный государственный орган в сфере внешней политики;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департамент консульской службы Министерства иностранных дел Кыргызской Республики (далее - ДКС МИД КР);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дипломатические представительства/консульские учреждения Кыргызской Республики.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Список дипломатических представительств/консульских учреждений Кыргызской Республики размещен на информационном стенде уполномоченного государственного органа в сфере внешней политики и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сайте ДКС МИД КР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3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Потребители государственной услуги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Родственники умершего и иные физические и юридические лица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Гражданский </w:t>
                  </w:r>
                  <w:hyperlink r:id="rId42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strike/>
                        <w:color w:val="auto"/>
                        <w:sz w:val="27"/>
                        <w:szCs w:val="27"/>
                        <w:u w:val="none"/>
                      </w:rPr>
                      <w:t>кодекс</w:t>
                    </w:r>
                  </w:hyperlink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 Кыргызской Республики;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законы Кыргызской Республики: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«</w:t>
                  </w:r>
                  <w:hyperlink r:id="rId43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Об актах гражданского состояния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»;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«</w:t>
                  </w:r>
                  <w:hyperlink r:id="rId44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 порядке рассмотрения обращений граждан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»;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постановления Правительства Кыргызской Республики: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«Об утверждении </w:t>
                  </w:r>
                  <w:hyperlink r:id="rId45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Консульского устава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Кыргызской Республики» </w:t>
                  </w:r>
                  <w:hyperlink r:id="rId46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11 ноября 2011 года № 725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      </w:r>
                  <w:hyperlink r:id="rId47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10 февраля 2012 года № 85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«О Министерстве иностранных дел Кыргызской Республики» </w:t>
                  </w:r>
                  <w:hyperlink r:id="rId48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20 февраля 2012 года № 113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Иные нормативные правовые акты Кыргызской Республики, регламентирующие вопросы регистрации актов гражданского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состояния Кыргызской Республики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5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Свидетельство о смерти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6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Предоставление услуги осуществляется: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в помещении, отвечающем установленным санитарным нормам;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при наличии беспрепятственного доступа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по принципу живой очереди.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7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Ожидание в очереди для получения консультации - не более 20 минут;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получение консультации - не более 10 минут;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время ожидания при подаче документов - 10 мин.;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рассмотрение принятых документов, оформление свидетельства о смерти от трех до семи календарных дней со дня регистрации заявления;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время ожидания при выдаче документов - 10 мин.</w:t>
                  </w:r>
                </w:p>
              </w:tc>
            </w:tr>
            <w:tr w:rsidR="00171F7B" w:rsidRPr="00FF4BE7" w:rsidTr="00171F7B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171F7B" w:rsidRPr="00FF4BE7" w:rsidTr="00931625">
              <w:tc>
                <w:tcPr>
                  <w:tcW w:w="391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134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Информирование о государственной услуге, предоставляемой потребителю, и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государственном органе, ответственном за стандартизацию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в общественной приемной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на сайте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: www.mfa.gov.kg;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при личном обращении в уполномоченный государственный орган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его структурные подразделения, дипломатические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представительства/консульские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учреждения Кыргызской Республики;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на информационных стендах, из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брошюр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буклетов в уполномоченном государственном органе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его структурных подразделениях, дипломатических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представительствах/консульских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учреждениях Кыргызской Республики.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Прием граждан в уполномоченном государственном органе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его структурных подразделениях, дипломатических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представительствах/консульских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учреждениях Кыргызской Республики производится в день их обращения</w:t>
                  </w:r>
                </w:p>
              </w:tc>
            </w:tr>
            <w:tr w:rsidR="00171F7B" w:rsidRPr="00FF4BE7" w:rsidTr="00931625">
              <w:tc>
                <w:tcPr>
                  <w:tcW w:w="391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9</w:t>
                  </w:r>
                </w:p>
              </w:tc>
              <w:tc>
                <w:tcPr>
                  <w:tcW w:w="134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через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: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СМИ (газеты, радио, телевидение);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сайт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: www.mfa.gov.kg;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- информационные стенды,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брошюры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, буклеты;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личное обращение и контакты по телефону;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общественную приемную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</w:p>
              </w:tc>
            </w:tr>
            <w:tr w:rsidR="00171F7B" w:rsidRPr="00FF4BE7" w:rsidTr="00171F7B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10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Общение с посетителями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В уполномоченном государственном органе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бейджи</w:t>
                  </w:r>
                  <w:proofErr w:type="spell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) с указанием фамилии, имени, отчества и должности.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корректными, терпеливыми, принципиальными, стремиться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глубоко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Для лиц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с особыми нуждами по медицинским и социальным показаниям (ЛОВЗ,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престарелые пенсионеры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ветераны войны и труда, беременные женщины)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общение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и предоставление услуги производится в понятной и доступной для них форме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11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12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Для получения государственной услуги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предоставляются следующие документы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: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1) заключение медицинского учреждения, врачебное свидетельство о смерти или фельдшерская справка о смерти;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proofErr w:type="gramStart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2) решение суда, вступившее в законную силу, об установлении факта смерти или об объявлении лица умершим;</w:t>
                  </w:r>
                  <w:proofErr w:type="gramEnd"/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3) документ, выданный компетентными органами о факте смерти лица, необоснованно репрессированного;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4) паспорт умершего гражданина Кыргызской Республики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13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Стоимость государственной услуги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Государственная услуга предоставляется бесплатно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14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достоверность и своевременность, в соответствии с условиями и сроками предоставления услуги, заявленными в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стандарте оказываемой услуги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недопущение дискриминации по признаку пола, расы, языка, инвалидности, этнической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171F7B" w:rsidRPr="00FF4BE7" w:rsidTr="00171F7B">
              <w:tc>
                <w:tcPr>
                  <w:tcW w:w="386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15</w:t>
                  </w:r>
                </w:p>
              </w:tc>
              <w:tc>
                <w:tcPr>
                  <w:tcW w:w="13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Предоставление услуги в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электронном формате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Услуга предоставляется в электронном формате частично.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Потребители услуги могут обращаться в ДКС МИД КР либо дипломатическое представительство/консульское учреждение Кыргызской Республики посредством веб-сайта</w:t>
                  </w:r>
                </w:p>
              </w:tc>
            </w:tr>
            <w:tr w:rsidR="00171F7B" w:rsidRPr="00FF4BE7" w:rsidTr="00171F7B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171F7B" w:rsidRPr="00FF4BE7" w:rsidTr="00931625">
              <w:tc>
                <w:tcPr>
                  <w:tcW w:w="391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16</w:t>
                  </w:r>
                </w:p>
              </w:tc>
              <w:tc>
                <w:tcPr>
                  <w:tcW w:w="134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а также в случаях, предусмотренных законодательством Кыргызской Республики</w:t>
                  </w:r>
                </w:p>
              </w:tc>
            </w:tr>
            <w:tr w:rsidR="00171F7B" w:rsidRPr="00FF4BE7" w:rsidTr="00931625">
              <w:tc>
                <w:tcPr>
                  <w:tcW w:w="391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17</w:t>
                  </w:r>
                </w:p>
              </w:tc>
              <w:tc>
                <w:tcPr>
                  <w:tcW w:w="134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Порядок обжалования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Уполномоченный сотрудник регистрирует жалобу в течение 1 рабочего дня и направляет на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рассмотрение руководству.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Рассмотрение жалоб и претензий осуществляется в установленном порядке руководством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внешней политики в судебном порядке</w:t>
                  </w:r>
                </w:p>
              </w:tc>
            </w:tr>
            <w:tr w:rsidR="00171F7B" w:rsidRPr="00FF4BE7" w:rsidTr="00931625">
              <w:tc>
                <w:tcPr>
                  <w:tcW w:w="391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18</w:t>
                  </w:r>
                </w:p>
              </w:tc>
              <w:tc>
                <w:tcPr>
                  <w:tcW w:w="134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26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71F7B" w:rsidRPr="00FF4BE7" w:rsidRDefault="00171F7B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0021DE" w:rsidRPr="00FF4BE7" w:rsidRDefault="000021DE" w:rsidP="00FF4BE7">
            <w:pPr>
              <w:pStyle w:val="tkTekst"/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84" w:type="pct"/>
              <w:tblInd w:w="24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58"/>
              <w:gridCol w:w="9"/>
              <w:gridCol w:w="11"/>
              <w:gridCol w:w="1988"/>
              <w:gridCol w:w="5111"/>
            </w:tblGrid>
            <w:tr w:rsidR="000021DE" w:rsidRPr="00FF4BE7" w:rsidTr="00E22361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36. Паспорт государственной услуги</w:t>
                  </w:r>
                </w:p>
              </w:tc>
            </w:tr>
            <w:tr w:rsidR="000021DE" w:rsidRPr="00FF4BE7" w:rsidTr="00E22361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130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Наименование услуги, а также краткое описание действий исполнителя услуги в процессе ее предоставления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  <w:shd w:val="clear" w:color="auto" w:fill="FFFFFF"/>
                    </w:rPr>
                    <w:t>Регистрация смерти и выдача свидетельства о смерти - пункт 32 главы 4 Единого реестра (перечня) государственных услуг</w:t>
                  </w:r>
                </w:p>
              </w:tc>
            </w:tr>
            <w:tr w:rsidR="000021DE" w:rsidRPr="00FF4BE7" w:rsidTr="00E22361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130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Полное наименование государственного органа, предоставляющего услугу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Уполномоченный государственный орган в сфере иностранных дел Кыргызской Республики, дипломатические представительства и консульские учреждения Кыргызской Республики</w:t>
                  </w:r>
                </w:p>
              </w:tc>
            </w:tr>
            <w:tr w:rsidR="000021DE" w:rsidRPr="00FF4BE7" w:rsidTr="00E22361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3</w:t>
                  </w:r>
                </w:p>
              </w:tc>
              <w:tc>
                <w:tcPr>
                  <w:tcW w:w="130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Получатели государственной услуги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  <w:shd w:val="clear" w:color="auto" w:fill="FFFFFF"/>
                    </w:rPr>
                    <w:t>Родственники умершего и иные физические и юридические лица</w:t>
                  </w:r>
                </w:p>
              </w:tc>
            </w:tr>
            <w:tr w:rsidR="000021DE" w:rsidRPr="00FF4BE7" w:rsidTr="00E22361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130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Правовые основания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получения государственной услуги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 xml:space="preserve">Семейный </w:t>
                  </w:r>
                  <w:hyperlink r:id="rId49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кодекс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Кыргызской Республики;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законы Кыргызской Республики: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«</w:t>
                  </w:r>
                  <w:hyperlink r:id="rId50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Об актах гражданского состояния</w:t>
                    </w:r>
                  </w:hyperlink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«</w:t>
                  </w:r>
                  <w:hyperlink r:id="rId51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 порядке рассмотрения обращений граждан</w:t>
                    </w:r>
                  </w:hyperlink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постановления Правительства Кыргызской Республики: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«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Об утверждении </w:t>
                  </w:r>
                  <w:hyperlink r:id="rId52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Консульского устава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Кыргызской Республики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  <w:hyperlink r:id="rId53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от 11 ноября 2011 года № 725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«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  <w:hyperlink r:id="rId54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от 10 февраля 2012 года № 85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«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 Министерстве иностранных дел Кыргызской Республики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  <w:hyperlink r:id="rId55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от 20 февраля 2012 года № 113</w:t>
                    </w:r>
                  </w:hyperlink>
                  <w:r w:rsidR="003F6A67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Иные нормативные правовые акты Кыргызской Республики, регламентирующие вопросы регистрации актов гражданского состояния Кыргызской Республики</w:t>
                  </w:r>
                </w:p>
              </w:tc>
            </w:tr>
            <w:tr w:rsidR="000021DE" w:rsidRPr="00FF4BE7" w:rsidTr="00E22361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5</w:t>
                  </w:r>
                </w:p>
              </w:tc>
              <w:tc>
                <w:tcPr>
                  <w:tcW w:w="130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Конечный результат предоставляемой государственн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ой услуги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  <w:shd w:val="clear" w:color="auto" w:fill="FFFFFF"/>
                    </w:rPr>
                    <w:lastRenderedPageBreak/>
                    <w:t>Свидетельство о смерти</w:t>
                  </w:r>
                </w:p>
              </w:tc>
            </w:tr>
            <w:tr w:rsidR="000021DE" w:rsidRPr="00FF4BE7" w:rsidTr="00E22361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6</w:t>
                  </w:r>
                </w:p>
              </w:tc>
              <w:tc>
                <w:tcPr>
                  <w:tcW w:w="130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Предоставление услуги осуществляется: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в помещении, отвечающем установленным санитарным нормам;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по принципу живой/электронной очереди;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Обеспечен беспрепятственный доступ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Для удобства посетителей в месте предоставления услуги размещаются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перечень документов, необходимых для приобретения услуги, и образцы заявлений.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Прием граждан в уполномоченном государственном органе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сфере 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его структурных подразделениях, дипломатических представительствах</w:t>
                  </w:r>
                  <w:r w:rsidR="00CC756F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и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консульских учреждениях Кыргызской Республики производится в день их обращения.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Сотрудники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уполномоченно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>го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государственно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>го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орган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>а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сфере 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его структурных подразделени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>й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дипломатических представительств</w:t>
                  </w:r>
                  <w:r w:rsidR="00CC756F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консульских учреждени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>й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Кыргызской Республики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 xml:space="preserve"> при приеме граждан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соблюдают профессионально-этические нормы, устанавливающие и регулирующие правила поведения в соответствии с законодательством Кыргызской Республики о государственной и муниципальной службе.</w:t>
                  </w:r>
                </w:p>
              </w:tc>
            </w:tr>
            <w:tr w:rsidR="000021DE" w:rsidRPr="00FF4BE7" w:rsidTr="00E22361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7</w:t>
                  </w:r>
                </w:p>
              </w:tc>
              <w:tc>
                <w:tcPr>
                  <w:tcW w:w="130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9316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Предельное время на прием документов – не более 40 минут.</w:t>
                  </w:r>
                </w:p>
                <w:p w:rsidR="000021DE" w:rsidRPr="00FF4BE7" w:rsidRDefault="000021DE" w:rsidP="00931625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Регистрация записей актов гражданского состояния </w:t>
                  </w: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производится </w:t>
                  </w: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– в течение 1 рабочего дня, в исключительных случаях до 14 </w:t>
                  </w: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lastRenderedPageBreak/>
                    <w:t>(четырнадцати) рабочих дней.</w:t>
                  </w:r>
                </w:p>
              </w:tc>
            </w:tr>
            <w:tr w:rsidR="000021DE" w:rsidRPr="00FF4BE7" w:rsidTr="00E22361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Информирование потребителей государственной услуги</w:t>
                  </w:r>
                </w:p>
              </w:tc>
            </w:tr>
            <w:tr w:rsidR="000021DE" w:rsidRPr="00FF4BE7" w:rsidTr="00931625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130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Информирование о государственной услуге, предоставляемой потребителю, и государственном органе, ответственном за стандартизацию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Информацию о государственной услуге можно получить: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в общественной приемной уполномоченного государственного органа в сфере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на сайте уполномоченного государственного органа в сфере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иностранных дел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www.mfa.gov.kg;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при личном обращении в уполномоченный государственный орган в сфере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его структурные подразделения, дипломатические представительства</w:t>
                  </w:r>
                  <w:r w:rsidR="00CC756F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консульские учреждения Кыргызской Республики;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на информационных стендах, из буклетов в уполномоченном государственном органе в сфере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его структурных подразделениях, дипломатических представительствах</w:t>
                  </w:r>
                  <w:r w:rsidR="00566DB4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консульских учреждениях Кыргызской Республики.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Прием граждан в уполномоченном государственном органе в сфере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его структурных подразделениях, дипломатических представительствах</w:t>
                  </w:r>
                  <w:r w:rsidR="00566DB4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консульских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учреждениях Кыргызской Республики производится в день их обращения.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0021DE" w:rsidRPr="00FF4BE7" w:rsidTr="00931625">
              <w:tc>
                <w:tcPr>
                  <w:tcW w:w="369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9</w:t>
                  </w:r>
                </w:p>
              </w:tc>
              <w:tc>
                <w:tcPr>
                  <w:tcW w:w="1302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через</w:t>
                  </w:r>
                  <w:proofErr w:type="gramEnd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: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СМИ (газеты, радио, телевидение);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сайт уполномоченного государственного органа в сфере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: www.mfa.gov.kg;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информационные стенды, буклеты;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личное обращение и контакты по телефону;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общественную приемную уполномоченного государственного органа в сфере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: </w:t>
                  </w:r>
                  <w:hyperlink r:id="rId56" w:history="1">
                    <w:r w:rsidRPr="00FF4BE7">
                      <w:rPr>
                        <w:rStyle w:val="a6"/>
                        <w:rFonts w:ascii="Times New Roman" w:eastAsia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www.mfa.gov.kg</w:t>
                    </w:r>
                  </w:hyperlink>
                </w:p>
              </w:tc>
            </w:tr>
            <w:tr w:rsidR="000021DE" w:rsidRPr="00FF4BE7" w:rsidTr="00E22361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Обслуживание и оказание государственной услуги</w:t>
                  </w:r>
                </w:p>
              </w:tc>
            </w:tr>
            <w:tr w:rsidR="000021DE" w:rsidRPr="00FF4BE7" w:rsidTr="00E22361">
              <w:tc>
                <w:tcPr>
                  <w:tcW w:w="376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10</w:t>
                  </w:r>
                </w:p>
              </w:tc>
              <w:tc>
                <w:tcPr>
                  <w:tcW w:w="129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Общение с посетителями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В уполномоченном государственном органе в сфере </w:t>
                  </w:r>
                  <w:r w:rsidR="00171F7B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иностранных дел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бейджи</w:t>
                  </w:r>
                  <w:proofErr w:type="spellEnd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) с указанием фамилии, имени, отчества и должности.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глубоко,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Общение с лицами с особыми нуждами по медицинским и социальным показаниям (ЛОВЗ, пенсионеры,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0021DE" w:rsidRPr="00FF4BE7" w:rsidTr="00E22361">
              <w:tc>
                <w:tcPr>
                  <w:tcW w:w="376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11</w:t>
                  </w:r>
                </w:p>
              </w:tc>
              <w:tc>
                <w:tcPr>
                  <w:tcW w:w="129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0021DE" w:rsidRPr="00FF4BE7" w:rsidTr="00E22361">
              <w:tc>
                <w:tcPr>
                  <w:tcW w:w="376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12</w:t>
                  </w:r>
                </w:p>
              </w:tc>
              <w:tc>
                <w:tcPr>
                  <w:tcW w:w="129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931625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Для государственной регистрации смерти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предоставляются следующие документы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:</w:t>
                  </w:r>
                </w:p>
                <w:p w:rsidR="000021DE" w:rsidRPr="00FF4BE7" w:rsidRDefault="000021DE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- справка о смерти установленного образца, выданная уполномоченным органом здравоохранения;</w:t>
                  </w:r>
                </w:p>
                <w:p w:rsidR="000021DE" w:rsidRPr="00FF4BE7" w:rsidRDefault="000021DE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- документ, удостоверяющий личность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умершего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 (паспорт, военный билет), при наличии;</w:t>
                  </w:r>
                </w:p>
                <w:p w:rsidR="000021DE" w:rsidRPr="00FF4BE7" w:rsidRDefault="000021DE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proofErr w:type="gramStart"/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- вступившее в законную силу решение суда об установлении факта смерти или об объявлении лица умершим;</w:t>
                  </w:r>
                  <w:proofErr w:type="gramEnd"/>
                </w:p>
                <w:p w:rsidR="000021DE" w:rsidRPr="00FF4BE7" w:rsidRDefault="000021DE" w:rsidP="00FF4BE7">
                  <w:pPr>
                    <w:pStyle w:val="tkTekst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- документ, выданный компетентными органами, о факте смерти лица, необоснованно репрессированного и впоследствии реабилитированного на основании </w:t>
                  </w:r>
                  <w:hyperlink r:id="rId57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b/>
                        <w:color w:val="auto"/>
                        <w:sz w:val="27"/>
                        <w:szCs w:val="27"/>
                        <w:u w:val="none"/>
                      </w:rPr>
                      <w:t>Закона</w:t>
                    </w:r>
                  </w:hyperlink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 Кыргызской Республики </w:t>
                  </w:r>
                  <w:r w:rsidR="00171F7B"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«</w:t>
                  </w: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О правах и гарантиях реабилитированных граждан, </w:t>
                  </w: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lastRenderedPageBreak/>
                    <w:t>пострадавших в результате репрессий за политические и религиозные убеждения, по социальным, национальным и другим признакам</w:t>
                  </w:r>
                  <w:r w:rsidR="00171F7B"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.</w:t>
                  </w:r>
                </w:p>
              </w:tc>
            </w:tr>
            <w:tr w:rsidR="000021DE" w:rsidRPr="00FF4BE7" w:rsidTr="00E22361">
              <w:tc>
                <w:tcPr>
                  <w:tcW w:w="376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13</w:t>
                  </w:r>
                </w:p>
              </w:tc>
              <w:tc>
                <w:tcPr>
                  <w:tcW w:w="129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  <w:shd w:val="clear" w:color="auto" w:fill="FFFFFF"/>
                    </w:rPr>
                    <w:t>Государственная услуга предоставляется бесплатно</w:t>
                  </w:r>
                </w:p>
              </w:tc>
            </w:tr>
            <w:tr w:rsidR="000021DE" w:rsidRPr="00FF4BE7" w:rsidTr="00E22361">
              <w:tc>
                <w:tcPr>
                  <w:tcW w:w="376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14</w:t>
                  </w:r>
                </w:p>
              </w:tc>
              <w:tc>
                <w:tcPr>
                  <w:tcW w:w="129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proofErr w:type="gramStart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соответствие условий предоставления услуги требованиям, установленным данным стандартом: доступ в здание,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наличие книги жалоб и предложений граждан в доступном месте.</w:t>
                  </w:r>
                </w:p>
              </w:tc>
            </w:tr>
            <w:tr w:rsidR="000021DE" w:rsidRPr="00FF4BE7" w:rsidTr="00E22361">
              <w:tc>
                <w:tcPr>
                  <w:tcW w:w="376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15</w:t>
                  </w:r>
                </w:p>
              </w:tc>
              <w:tc>
                <w:tcPr>
                  <w:tcW w:w="129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Государственная услуга предоставляется в электронном формате частично посредством АИС «ЗАГС».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Стадия онлайновой интерактивности – 2. 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Государственная услуга </w:t>
                  </w: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осуществляется консульским должностным лицом посредством АИС «ЗАГС» после предоставления необходимых документов.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Государственная услуга может осуществляться дистанционно в случаях, изложенных в пункте 12 настоящего стандарта</w:t>
                  </w:r>
                </w:p>
              </w:tc>
            </w:tr>
            <w:tr w:rsidR="000021DE" w:rsidRPr="00FF4BE7" w:rsidTr="00E22361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0021DE" w:rsidRPr="00FF4BE7" w:rsidTr="00E22361">
              <w:tc>
                <w:tcPr>
                  <w:tcW w:w="363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16</w:t>
                  </w:r>
                </w:p>
              </w:tc>
              <w:tc>
                <w:tcPr>
                  <w:tcW w:w="1308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  <w:shd w:val="clear" w:color="auto" w:fill="FFFFFF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а также в случаях, предусмотренных законодательством Кыргызской Республики</w:t>
                  </w:r>
                </w:p>
              </w:tc>
            </w:tr>
            <w:tr w:rsidR="000021DE" w:rsidRPr="00FF4BE7" w:rsidTr="00E22361">
              <w:tc>
                <w:tcPr>
                  <w:tcW w:w="363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17</w:t>
                  </w:r>
                </w:p>
              </w:tc>
              <w:tc>
                <w:tcPr>
                  <w:tcW w:w="1308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Порядок обжалования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Уполномоченный сотрудник регистрирует жалобу в течение 1 рабочего дня и направляет на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рассмотрение руководству.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иностранных дел.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Срок рассмотрения письменного обращения и направления ответа потребителю не должен превышать 14 дней со дня его регистрации. 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При неудовлетворении принятым решением по жалобе, заявитель имеет право обжаловать решение в судебном порядке.</w:t>
                  </w:r>
                </w:p>
              </w:tc>
            </w:tr>
            <w:tr w:rsidR="000021DE" w:rsidRPr="00FF4BE7" w:rsidTr="00E22361">
              <w:tc>
                <w:tcPr>
                  <w:tcW w:w="363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18</w:t>
                  </w:r>
                </w:p>
              </w:tc>
              <w:tc>
                <w:tcPr>
                  <w:tcW w:w="1308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2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21DE" w:rsidRPr="00FF4BE7" w:rsidRDefault="000021DE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0021DE" w:rsidRPr="00FF4BE7" w:rsidRDefault="000021DE" w:rsidP="00FF4BE7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F2F44" w:rsidRPr="00FF4BE7" w:rsidTr="00B11EAD">
        <w:trPr>
          <w:gridAfter w:val="1"/>
          <w:wAfter w:w="142" w:type="dxa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F44" w:rsidRPr="00FF4BE7" w:rsidRDefault="00FF2F44" w:rsidP="00FF4BE7">
            <w:pPr>
              <w:pStyle w:val="a4"/>
              <w:jc w:val="center"/>
              <w:rPr>
                <w:b/>
                <w:sz w:val="27"/>
                <w:szCs w:val="27"/>
              </w:rPr>
            </w:pPr>
            <w:r w:rsidRPr="00FF4BE7">
              <w:rPr>
                <w:sz w:val="27"/>
                <w:szCs w:val="27"/>
              </w:rPr>
              <w:lastRenderedPageBreak/>
              <w:t>22. Паспорт государственной услуги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F44" w:rsidRPr="00FF4BE7" w:rsidRDefault="00FF2F44" w:rsidP="00FF4BE7">
            <w:pPr>
              <w:pStyle w:val="a4"/>
              <w:jc w:val="center"/>
              <w:rPr>
                <w:b/>
                <w:sz w:val="27"/>
                <w:szCs w:val="27"/>
              </w:rPr>
            </w:pPr>
            <w:r w:rsidRPr="00FF4BE7">
              <w:rPr>
                <w:sz w:val="27"/>
                <w:szCs w:val="27"/>
              </w:rPr>
              <w:t>22. Паспорт государственной услуги</w:t>
            </w:r>
          </w:p>
        </w:tc>
      </w:tr>
      <w:tr w:rsidR="00FF2F44" w:rsidRPr="00FF4BE7" w:rsidTr="00B11EAD">
        <w:trPr>
          <w:gridAfter w:val="1"/>
          <w:wAfter w:w="142" w:type="dxa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16"/>
              <w:gridCol w:w="1982"/>
              <w:gridCol w:w="4963"/>
            </w:tblGrid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Наименование услуги 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Выдача свидетельства на возвращение на родину для граждан Кыргызской Республики - пункт 18 главы 4 Единого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реестра (перечня) государственных услуг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2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Министерство иностранных дел Кыргызской Республики - уполномоченный государственный орган в сфере внешней политики;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департамент консульской службы Министерства иностранных дел Кыргызской Республики (далее - ДКС МИД КР);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дипломатические представительства/консульские учреждения Кыргызской Республики.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Список дипломатических представительств/консульских учреждений Кыргызской Республики размещен на информационном стенде уполномоченного государственного органа в сфере внешней политики и сайте ДКС МИД КР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Потребители государственной услуги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Граждане Кыргызской Республики, находящиеся за пределами Кыргызской Республики, оказавшиеся без документов, удостоверяющих их личность, желающие вернуться на родину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Правовые основания получения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Законы Кыргызской Республики: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</w:t>
                  </w:r>
                  <w:r w:rsidR="00824A33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«</w:t>
                  </w:r>
                  <w:hyperlink r:id="rId58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 внешней миграции</w:t>
                    </w:r>
                  </w:hyperlink>
                  <w:r w:rsidR="00824A33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="00824A33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«</w:t>
                  </w:r>
                  <w:hyperlink r:id="rId59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 xml:space="preserve">О порядке рассмотрения обращений </w:t>
                    </w:r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lastRenderedPageBreak/>
                      <w:t>граждан</w:t>
                    </w:r>
                  </w:hyperlink>
                  <w:r w:rsidR="00824A33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="00824A33"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«</w:t>
                  </w:r>
                  <w:hyperlink r:id="rId60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strike/>
                        <w:color w:val="auto"/>
                        <w:sz w:val="27"/>
                        <w:szCs w:val="27"/>
                        <w:u w:val="none"/>
                      </w:rPr>
                      <w:t>О гражданстве Кыргызской Республики</w:t>
                    </w:r>
                  </w:hyperlink>
                  <w:r w:rsidR="00824A33"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постановления Правительства Кыргызской Республики: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- </w:t>
                  </w:r>
                  <w:r w:rsidR="00824A33"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«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Об утверждении </w:t>
                  </w:r>
                  <w:hyperlink r:id="rId61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strike/>
                        <w:color w:val="auto"/>
                        <w:sz w:val="27"/>
                        <w:szCs w:val="27"/>
                        <w:u w:val="none"/>
                      </w:rPr>
                      <w:t>Положения</w:t>
                    </w:r>
                  </w:hyperlink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, описания и образца свидетельства на возвращение в Кыргызскую Республику</w:t>
                  </w:r>
                  <w:r w:rsidR="00824A33"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 </w:t>
                  </w:r>
                  <w:hyperlink r:id="rId62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strike/>
                        <w:color w:val="auto"/>
                        <w:sz w:val="27"/>
                        <w:szCs w:val="27"/>
                        <w:u w:val="none"/>
                      </w:rPr>
                      <w:t>от 30 июля 2008 года № 407</w:t>
                    </w:r>
                  </w:hyperlink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="00824A33"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«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Об утверждении </w:t>
                  </w:r>
                  <w:hyperlink r:id="rId63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strike/>
                        <w:color w:val="auto"/>
                        <w:sz w:val="27"/>
                        <w:szCs w:val="27"/>
                        <w:u w:val="none"/>
                      </w:rPr>
                      <w:t>Положения</w:t>
                    </w:r>
                  </w:hyperlink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 о порядке ведения консульского учета и снятия с регистрационного учета граждан Кыргызской Республики, выезжающих за пределы Кыргызской Республики</w:t>
                  </w:r>
                  <w:r w:rsidR="00824A33"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 </w:t>
                  </w:r>
                  <w:hyperlink r:id="rId64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strike/>
                        <w:color w:val="auto"/>
                        <w:sz w:val="27"/>
                        <w:szCs w:val="27"/>
                        <w:u w:val="none"/>
                      </w:rPr>
                      <w:t>от 4 ноября 2011 года № 699</w:t>
                    </w:r>
                  </w:hyperlink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="00824A33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«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Об утверждении </w:t>
                  </w:r>
                  <w:hyperlink r:id="rId65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Консульского устава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Кыргызской Республики</w:t>
                  </w:r>
                  <w:r w:rsidR="00824A33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hyperlink r:id="rId66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11 ноября 2011 года № 725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="00824A33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«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</w:t>
                  </w:r>
                  <w:r w:rsidR="00824A33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hyperlink r:id="rId67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10 февраля 2012 года № 85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="00824A33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«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 Министерстве иностранных дел Кыргызской Республики</w:t>
                  </w:r>
                  <w:r w:rsidR="00824A33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hyperlink r:id="rId68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 xml:space="preserve">от 20 февраля </w:t>
                    </w:r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lastRenderedPageBreak/>
                      <w:t>2012 года № 113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="00824A33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«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 средствах, взимаемых за оказание консульских услуг</w:t>
                  </w:r>
                  <w:r w:rsidR="00824A33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hyperlink r:id="rId69" w:history="1">
                    <w:r w:rsidRPr="00FF4BE7">
                      <w:rPr>
                        <w:rStyle w:val="a6"/>
                        <w:rFonts w:ascii="Times New Roman" w:eastAsiaTheme="minorEastAsia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от 18 декабря 2012 года № 839</w:t>
                    </w:r>
                  </w:hyperlink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5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Свидетельство на возвращение в Кыргызскую Республику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6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Предоставление услуги осуществляется: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в помещении, отвечающем установленным санитарным нормам;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при наличии беспрепятственного доступа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по принципу живой очереди.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Льготные категории граждан (участники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7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Ожидание в очереди для получения консультации - не более 30 минут;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получение консультации - не более 20 минут;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сроки рассмотрения заявлений о выдаче свидетельства - не более 30 дней;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- ожидание при получении оформленного свидетельства - не более 30 минут</w:t>
                  </w:r>
                </w:p>
              </w:tc>
            </w:tr>
            <w:tr w:rsidR="00FF2F44" w:rsidRPr="00FF4BE7" w:rsidTr="00824A33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Информирование о государственной услуге, предоставляемой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потребителю, и государственном органе, ответственном за стандартизацию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в общественной приемной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на сайте уполномоченного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: www.mfa.gov.kg;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при личном обращении в уполномоченный государственный орган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его структурные подразделения, дипломатические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представительства/консульские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учреждения Кыргызской Республики;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на информационных стендах, из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брошюр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буклетов в уполномоченном государственном органе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его структурных подразделениях, дипломатических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представительствах/консульских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учреждениях Кыргызской Республики.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Прием граждан в уполномоченном государственном органе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его структурных подразделениях, дипломатических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представительствах/консульских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учреждениях Кыргызской Республики производится в день их обращения.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9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Способы распространения информации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об услуге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через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: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СМИ (газеты, радио, телевидение);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- сайт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: www.mfa.gov.kg;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информационные стенды,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брошюры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, буклеты;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личное обращение и контакты по телефону;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общественную приемную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</w:p>
              </w:tc>
            </w:tr>
            <w:tr w:rsidR="00FF2F44" w:rsidRPr="00FF4BE7" w:rsidTr="00824A33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10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Общение с посетителями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В уполномоченном государственном органе в сфере внешней политики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бейджи</w:t>
                  </w:r>
                  <w:proofErr w:type="spell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) с указанием фамилии, имени, отчества и должности.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 общении с посетителями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глубоко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Для лиц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с особыми нуждами по медицинским и социальным показаниям (ЛОВЗ,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престарелые пенсионеры,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ветераны войны и труда, беременные женщины)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общение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и предоставление услуги производятся в понятной и доступной для них форме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11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Способы обеспечения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конфиденциальности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Информация о потребителе и оказанной ему услуге представляется только по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основаниям, предусмотренным в законодательстве Кыргызской Республики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12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Для получения государственной услуги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предоставляются следующие документы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: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1) письменное заявление установленного образца;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2) документ (протокол, справка и т.д.), выданный компетентным органом государства пребывания, подтверждающий факт обращения заявителя по поводу утери паспорта либо (в отдельных иностранных государствах) детальное составленное и обоснованное заявление, в случае если необходимость в предоставлении данного документа предусмотрена законодательством Кыргызской Республики;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3) две фотографии размером 3x4 см;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proofErr w:type="gramStart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4) документы, позволяющие идентифицировать личность заявителя и подтвердить гражданство Кыргызской Республики (удостоверение личности гражданина Кыргызской Республики, свидетельство о рождении, военный билет, удостоверение личности офицера (прапорщика), военный билет офицера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запаса, призывное приписное свидетельство, служебное удостоверение с фотографией) или заверенные консульским должностным лицом в установленном порядке письменные заявления не менее двух граждан Кыргызской Республики, подтверждающих личность заявителя, с приложением копий их паспортов;</w:t>
                  </w:r>
                  <w:proofErr w:type="gramEnd"/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5) квитанция об оплате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13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Государственная услуга предоставляется на платной основе.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Средства, взимаемые за оказание консульских услуг, утверждаются постановлением Правительства Кыргызской Республики, приказом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по согласованию с уполномоченным государственным органом в сфере антимонопольной политики. 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14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Параметры качества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Качество предоставления государственной услуги определяется по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следующим критериям: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достоверность и своевременность, в соответствии с условиями и сроками предоставления услуги, заявленными в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стандарте оказываемой услуги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корректность и вежливость сотрудников при оказании государственной услуги, консультирование в ходе всей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процедуры оказания услуги;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15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Услуга предоставляется в электронном формате частично.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Потребители услуги могут обращаться в ДКС МИД КР либо дипломатическое представительство/консульское учреждение Кыргызской Республики посредством веб-сайта</w:t>
                  </w:r>
                </w:p>
              </w:tc>
            </w:tr>
            <w:tr w:rsidR="00FF2F44" w:rsidRPr="00FF4BE7" w:rsidTr="00824A33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16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квитанций об оплате за услугу, а также в случаях, предусмотренных законодательством Кыргызской Республики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17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Порядок обжалования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lastRenderedPageBreak/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Рассмотрение жалоб и претензий осуществляется в установленном порядке руководством уполномоченного государственного органа в сфере </w:t>
                  </w: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внешней политики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При неудовлетворении принятым решением по жалобе потребитель имеет право обжаловать решение уполномоченного государственного органа в сфере </w:t>
                  </w:r>
                  <w:bookmarkStart w:id="0" w:name="_GoBack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 xml:space="preserve">внешней политики </w:t>
                  </w:r>
                  <w:bookmarkEnd w:id="0"/>
                  <w:r w:rsidRPr="00FF4BE7">
                    <w:rPr>
                      <w:rFonts w:ascii="Times New Roman" w:hAnsi="Times New Roman" w:cs="Times New Roman"/>
                      <w:strike/>
                      <w:sz w:val="27"/>
                      <w:szCs w:val="27"/>
                    </w:rPr>
                    <w:t>в судебном порядке</w:t>
                  </w:r>
                </w:p>
              </w:tc>
            </w:tr>
            <w:tr w:rsidR="00FF2F44" w:rsidRPr="00FF4BE7" w:rsidTr="00824A33">
              <w:tc>
                <w:tcPr>
                  <w:tcW w:w="407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18</w:t>
                  </w:r>
                </w:p>
              </w:tc>
              <w:tc>
                <w:tcPr>
                  <w:tcW w:w="131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Периодичность пересмотра стандарта государственн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ой услуги</w:t>
                  </w:r>
                </w:p>
              </w:tc>
              <w:tc>
                <w:tcPr>
                  <w:tcW w:w="3282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FF2F44" w:rsidRPr="00FF4BE7" w:rsidRDefault="00FF2F44" w:rsidP="00FF4BE7">
            <w:pPr>
              <w:pStyle w:val="tkTekst"/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5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70"/>
              <w:gridCol w:w="21"/>
              <w:gridCol w:w="1957"/>
              <w:gridCol w:w="5077"/>
            </w:tblGrid>
            <w:tr w:rsidR="00FF2F44" w:rsidRPr="00FF4BE7" w:rsidTr="00B11EAD">
              <w:tc>
                <w:tcPr>
                  <w:tcW w:w="38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</w:t>
                  </w:r>
                </w:p>
              </w:tc>
              <w:tc>
                <w:tcPr>
                  <w:tcW w:w="128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Наименование услуги, а также краткое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описание действий исполнителя услуги в процессе ее предоставления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 xml:space="preserve">Выдача свидетельства на возвращение на родину для граждан Кыргызской Республики - пункт 18 главы 4 Единого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 xml:space="preserve">реестра (перечня) государственных услуг 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</w:p>
              </w:tc>
            </w:tr>
            <w:tr w:rsidR="00FF2F44" w:rsidRPr="00FF4BE7" w:rsidTr="00B11EAD">
              <w:tc>
                <w:tcPr>
                  <w:tcW w:w="38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2</w:t>
                  </w:r>
                </w:p>
              </w:tc>
              <w:tc>
                <w:tcPr>
                  <w:tcW w:w="128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Полное наименование государственного органа, предоставляющего услугу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824A33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Уполномоченный государственный орган в сфере иностранных дел Кыргызской Республики, дипломатические представительства и консульские учреждения Кыргызской Республики</w:t>
                  </w:r>
                </w:p>
              </w:tc>
            </w:tr>
            <w:tr w:rsidR="00FF2F44" w:rsidRPr="00FF4BE7" w:rsidTr="00B11EAD">
              <w:tc>
                <w:tcPr>
                  <w:tcW w:w="38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3</w:t>
                  </w:r>
                </w:p>
              </w:tc>
              <w:tc>
                <w:tcPr>
                  <w:tcW w:w="128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Получатели государственной услуги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Граждане Кыргызской Республики,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находящиеся или пребывающие за пределами Кыргызской Республики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FF0000"/>
                      <w:sz w:val="27"/>
                      <w:szCs w:val="27"/>
                    </w:rPr>
                    <w:t xml:space="preserve"> </w:t>
                  </w:r>
                </w:p>
              </w:tc>
            </w:tr>
            <w:tr w:rsidR="00FF2F44" w:rsidRPr="00FF4BE7" w:rsidTr="00B11EAD">
              <w:tc>
                <w:tcPr>
                  <w:tcW w:w="38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128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Правовые основания получения государственной услуги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Законы Кыргызской Республики: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«</w:t>
                  </w:r>
                  <w:hyperlink r:id="rId70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 внешней миграции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»;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«</w:t>
                  </w:r>
                  <w:hyperlink r:id="rId71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 порядке рассмотрения обращений граждан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».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Постановления Правительства Кыргызской Республики: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«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Об утверждении Положения о свидетельстве на возвращение в Кыргызскую Республику и описания бланка свидетельства на возвращение в Кыргызскую Республику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от 26 ноября 2020 года № 579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 xml:space="preserve">- «Об утверждении </w:t>
                  </w:r>
                  <w:hyperlink r:id="rId72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Консульского устава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Кыргызской Республики» </w:t>
                  </w:r>
                  <w:hyperlink r:id="rId73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от 11 ноября 2011 года № 725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      </w:r>
                  <w:hyperlink r:id="rId74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от 10 февраля 2012 года № 85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«О Министерстве иностранных дел Кыргызской Республики» </w:t>
                  </w:r>
                  <w:hyperlink r:id="rId75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от 20 февраля 2012 года № 113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«О средствах, взимаемых за оказание консульских услуг» </w:t>
                  </w:r>
                  <w:hyperlink r:id="rId76" w:anchor="unknown" w:history="1">
                    <w:r w:rsidRPr="00FF4BE7">
                      <w:rPr>
                        <w:rFonts w:ascii="Times New Roman" w:eastAsia="Times New Roman" w:hAnsi="Times New Roman" w:cs="Times New Roman"/>
                        <w:color w:val="000000"/>
                        <w:sz w:val="27"/>
                        <w:szCs w:val="27"/>
                      </w:rPr>
                      <w:t>от 18 декабря 2012 года № 839</w:t>
                    </w:r>
                  </w:hyperlink>
                </w:p>
              </w:tc>
            </w:tr>
            <w:tr w:rsidR="00FF2F44" w:rsidRPr="00FF4BE7" w:rsidTr="00B11EAD">
              <w:tc>
                <w:tcPr>
                  <w:tcW w:w="38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5</w:t>
                  </w:r>
                </w:p>
              </w:tc>
              <w:tc>
                <w:tcPr>
                  <w:tcW w:w="128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Выдача свидетельства на возвращение в Кыргызскую Республику</w:t>
                  </w:r>
                </w:p>
              </w:tc>
            </w:tr>
            <w:tr w:rsidR="00FF2F44" w:rsidRPr="00FF4BE7" w:rsidTr="00B11EAD">
              <w:tc>
                <w:tcPr>
                  <w:tcW w:w="38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6</w:t>
                  </w:r>
                </w:p>
              </w:tc>
              <w:tc>
                <w:tcPr>
                  <w:tcW w:w="128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Предоставление услуги осуществляется: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в помещении, отвечающем установленным санитарным нормам;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по принципу живой/электронной очереди;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Обеспечен беспрепятственный доступ граждан в здание и санитарно-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Прием граждан в дипломатических представительствах и консульских учреждениях Кыргызской Республики производится в день их обращения.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Сотрудники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дипломатических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представительств и консульских учреждени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>й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Кыргызской Республики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 xml:space="preserve"> при приеме граждан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соблюдают профессионально-этические нормы, устанавливающие и регулирующие правила поведения в соответствии с законодательством Кыргызской Республики о государственной и муниципальной службе.</w:t>
                  </w:r>
                </w:p>
              </w:tc>
            </w:tr>
            <w:tr w:rsidR="00FF2F44" w:rsidRPr="00FF4BE7" w:rsidTr="00B11EAD">
              <w:tc>
                <w:tcPr>
                  <w:tcW w:w="38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7</w:t>
                  </w:r>
                </w:p>
              </w:tc>
              <w:tc>
                <w:tcPr>
                  <w:tcW w:w="128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27"/>
                      <w:szCs w:val="27"/>
                      <w:lang w:val="en-US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Срок предоставления государственной услуги</w:t>
                  </w: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Предельное время на прием документов – не более </w:t>
                  </w: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val="ky-KG"/>
                    </w:rPr>
                    <w:t>3</w:t>
                  </w: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0 минут.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Предельное время на выдачу результата услуги - не более </w:t>
                  </w: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val="ky-KG"/>
                    </w:rPr>
                    <w:t>3</w:t>
                  </w: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0 минут.</w:t>
                  </w:r>
                </w:p>
              </w:tc>
            </w:tr>
            <w:tr w:rsidR="00FF2F44" w:rsidRPr="00FF4BE7" w:rsidTr="00FF2F44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2. Информирование получателей государственной услуги</w:t>
                  </w:r>
                </w:p>
              </w:tc>
            </w:tr>
            <w:tr w:rsidR="00FF2F44" w:rsidRPr="00FF4BE7" w:rsidTr="00B11EAD">
              <w:tc>
                <w:tcPr>
                  <w:tcW w:w="38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128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Информирование о государственной услуге, предоставляемой потребителю (перечень необходимой информации), и государственном органе, ответственном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за стандартизацию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в общественной приемной уполномоченного государственного органа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сфере 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на сайте уполномоченного государственного органа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сфере 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: </w:t>
                  </w:r>
                  <w:hyperlink r:id="rId77" w:history="1">
                    <w:r w:rsidRPr="00FF4BE7">
                      <w:rPr>
                        <w:rStyle w:val="a6"/>
                        <w:rFonts w:ascii="Times New Roman" w:eastAsia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www.mfa.gov.kg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;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при личном обращении в уполномоченный государственный орган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сфере 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его структурные подразделения, дипломатические представительства</w:t>
                  </w:r>
                  <w:r w:rsidR="00D70E9C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и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консульские учреждения Кыргызской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Республики;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на информационных стендах, из буклетов в уполномоченном государственном органе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сфере 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, его структурных подразделениях, дипломатических представительствах</w:t>
                  </w:r>
                  <w:r w:rsidR="00D70E9C"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консульских учреждениях Кыргызской Республики. 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FF2F44" w:rsidRPr="00FF4BE7" w:rsidTr="00B11EAD">
              <w:tc>
                <w:tcPr>
                  <w:tcW w:w="388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9</w:t>
                  </w:r>
                </w:p>
              </w:tc>
              <w:tc>
                <w:tcPr>
                  <w:tcW w:w="1283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Распространение информации об оказываемой услуге осуществляется </w:t>
                  </w:r>
                  <w:proofErr w:type="gramStart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через</w:t>
                  </w:r>
                  <w:proofErr w:type="gramEnd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: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СМИ (газеты, радио, телевидение);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официальный сайт уполномоченного государственного органа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сфере 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: </w:t>
                  </w:r>
                  <w:hyperlink r:id="rId78" w:history="1">
                    <w:r w:rsidRPr="00FF4BE7">
                      <w:rPr>
                        <w:rStyle w:val="a6"/>
                        <w:rFonts w:ascii="Times New Roman" w:eastAsia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www.mfa.gov.kg</w:t>
                    </w:r>
                  </w:hyperlink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; 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 информационные стенды, буклеты;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 личное обращение и контакты по телефону;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- общественную приемную уполномоченного государственного органа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сфере иностранных дел.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сфере иностранных дел</w:t>
                  </w: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: </w:t>
                  </w:r>
                  <w:hyperlink r:id="rId79" w:history="1">
                    <w:r w:rsidRPr="00FF4BE7">
                      <w:rPr>
                        <w:rStyle w:val="a6"/>
                        <w:rFonts w:ascii="Times New Roman" w:eastAsia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www.mfa.gov.kg</w:t>
                    </w:r>
                  </w:hyperlink>
                </w:p>
              </w:tc>
            </w:tr>
            <w:tr w:rsidR="00FF2F44" w:rsidRPr="00FF4BE7" w:rsidTr="00FF2F44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FF2F44" w:rsidRPr="00FF4BE7" w:rsidTr="00B11EAD">
              <w:tc>
                <w:tcPr>
                  <w:tcW w:w="37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10</w:t>
                  </w:r>
                </w:p>
              </w:tc>
              <w:tc>
                <w:tcPr>
                  <w:tcW w:w="129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Общение с посетителями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В дипломатических представительствах и консульских учреждениях Кыргызской Республики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размещаются информационные таблички на дверях кабинетов сотрудников, задействованных в оказании услуги. 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бейджи</w:t>
                  </w:r>
                  <w:proofErr w:type="spellEnd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) с указанием фамилии, имени, отчества и должности.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proofErr w:type="gramStart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глубоко</w:t>
                  </w:r>
                  <w:proofErr w:type="gramEnd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Общение с лицами с особыми нуждами по медицинским и социальным показаниям (ЛОВЗ,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FF2F44" w:rsidRPr="00FF4BE7" w:rsidTr="00B11EAD">
              <w:tc>
                <w:tcPr>
                  <w:tcW w:w="37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11</w:t>
                  </w:r>
                </w:p>
              </w:tc>
              <w:tc>
                <w:tcPr>
                  <w:tcW w:w="129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Информация о потребителе и оказанной ему услуге представляется только по основаниям, предусмотренным в законодательстве Кыргызской Республики</w:t>
                  </w:r>
                </w:p>
              </w:tc>
            </w:tr>
            <w:tr w:rsidR="00FF2F44" w:rsidRPr="00FF4BE7" w:rsidTr="00B11EAD">
              <w:tc>
                <w:tcPr>
                  <w:tcW w:w="37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12</w:t>
                  </w:r>
                </w:p>
              </w:tc>
              <w:tc>
                <w:tcPr>
                  <w:tcW w:w="129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Для получения государственной услуги </w:t>
                  </w:r>
                  <w:proofErr w:type="gramStart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предоставляются следующие документы</w:t>
                  </w:r>
                  <w:proofErr w:type="gramEnd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: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заявление;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фотография в электронно-цифровом формате (3,5х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4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,5 см, на белом фоне).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Кроме этого, в зависимости от случая, дополнительно предоставляются: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а) при утрате паспорта: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документы, позволяющие идентифицировать личность заявителя и подтвердить принадлежность к гражданству Кыргызской Республики (копия утерянного паспорта,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удостоверение личности гражданина Кыргызской Республики, свидетельство о рождении, военный билет);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документ (протокол, справка и т.д.), выданный компетентным органом государства пребывания, подтверждающий факт обращения заявителя по поводу утери паспорта. В случае невозможности представления указанных документов, заявитель представляет подробное письменное пояснение, с указанием всех обстоятельств и причин утери паспорта;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б) при порче паспорта: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испорченный паспорт (фрагменты паспорта);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документы, позволяющие идентифицировать личность заявителя и подтвердить принадлежность к гражданству Кыргызской Республики (копия утерянного паспорта, удостоверение личности гражданина Кыргызской Республики, свидетельство о рождении, военный билет);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в) при истечении срока действия паспорта: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паспорт с истекшим сроком действия;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г) при оформлении заявителю, не достигшему 18-летнего возраста: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- заявление родителей, усыновителей или опекунов, с указанием уважительной причины оформления свидетельства без личного присутствия;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свидетельство о рождении заявителя;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копия паспортов родителей, усыновителей или опекунов;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копия паспорта заявителя (если имеется);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в случае обращения усыновителя или опекуна - решение уполномоченных органов об опекунстве или усыновлении данного заявителя;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медицинская справка о рождении, заверенная уполномоченными органами страны пребывания (детям до одного года);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д</w:t>
                  </w:r>
                  <w:proofErr w:type="spell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) при экстрадиции, депортации или </w:t>
                  </w:r>
                  <w:proofErr w:type="spell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реадмиссии</w:t>
                  </w:r>
                  <w:proofErr w:type="spell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заявителя из страны пребывания: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письмо уполномоченного органа страны пребывания с просьбой об оформлении свидетельства;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копия паспорта.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 случае отсутствия документов, подтверждающих личность заявителя, его принадлежность к гражданству Кыргызской Республики определяется опросным путем, по письменному </w:t>
                  </w: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 xml:space="preserve">заявлению не менее двух граждан Кыргызской Республики, с приложением копий их паспортов, личность которых консульское должностное лицо </w:t>
                  </w:r>
                  <w:r w:rsidR="00833269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дипломатического представительства и консульского учреждения Кыргызской Республики</w:t>
                  </w:r>
                  <w:r w:rsidR="00833269"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также проверяет посредством АИС.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Государственная услуга может осуществляться дистанционно (без личного присутствия заявителя) в случае обращения: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- заявителя, не достигшего 16-летнего возраста, по ходатайству родителя, опекуна или усыновителя либо законных представителей при обязательном консульском интервьюировании посредством видеосвязи с родителями, опекунами или усыновителями;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уполномоченного государственного органа страны пребывания и аккредитации по экстрадиции, депортации или </w:t>
                  </w:r>
                  <w:proofErr w:type="spell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реадмиссии</w:t>
                  </w:r>
                  <w:proofErr w:type="spell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заявителя в Кыргызскую Республику;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- заявителя, находящегося в стране, где отсутствуют </w:t>
                  </w:r>
                  <w:r w:rsidR="00833269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дипломатические представительства и консульские учреждения Кыргызской Республики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либо </w:t>
                  </w:r>
                  <w:r w:rsidR="00833269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дипломатические представительства </w:t>
                  </w:r>
                  <w:r w:rsidR="00833269"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и консульские учреждения Кыргызской Республики</w:t>
                  </w:r>
                  <w:r w:rsidR="00833269"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находятся на удаленном расстоянии от местонахождения заявителя.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При дистанционном осуществлении государственной услуги документы, необходимые для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 xml:space="preserve"> получения государственной услуги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, направляются по почте, 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расходы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по пересылке которых возмещаются заявителем или уполномоченным органом страны пребывания.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При этом</w:t>
                  </w:r>
                  <w:proofErr w:type="gramStart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,</w:t>
                  </w:r>
                  <w:proofErr w:type="gramEnd"/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заявитель либо родители (опекуны/усыновители) представляют заполненную анкету-заявление по форме согласно приложениям </w:t>
                  </w:r>
                  <w:hyperlink r:id="rId80" w:anchor="pr1" w:history="1">
                    <w:r w:rsidRPr="00FF4BE7">
                      <w:rPr>
                        <w:rStyle w:val="a6"/>
                        <w:rFonts w:ascii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1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и </w:t>
                  </w:r>
                  <w:hyperlink r:id="rId81" w:anchor="pr2" w:history="1">
                    <w:r w:rsidRPr="00FF4BE7">
                      <w:rPr>
                        <w:rStyle w:val="a6"/>
                        <w:rFonts w:ascii="Times New Roman" w:hAnsi="Times New Roman" w:cs="Times New Roman"/>
                        <w:color w:val="auto"/>
                        <w:sz w:val="27"/>
                        <w:szCs w:val="27"/>
                        <w:u w:val="none"/>
                      </w:rPr>
                      <w:t>2</w:t>
                    </w:r>
                  </w:hyperlink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к Положению о свидетельстве на возвращение в Кыргызскую Республику и описания бланка свидетельства на возвращение в Кыргызскую Республику, утвержденную </w:t>
                  </w:r>
                  <w:r w:rsidRPr="00FF4BE7">
                    <w:rPr>
                      <w:rFonts w:ascii="Times New Roman" w:hAnsi="Times New Roman" w:cs="Times New Roman"/>
                      <w:color w:val="000000"/>
                      <w:sz w:val="27"/>
                      <w:szCs w:val="27"/>
                    </w:rPr>
                    <w:t xml:space="preserve">Постановлением Правительства Кыргызской Республики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от 26 ноября 2020 года № 579</w:t>
                  </w:r>
                </w:p>
              </w:tc>
            </w:tr>
            <w:tr w:rsidR="00FF2F44" w:rsidRPr="00FF4BE7" w:rsidTr="00B11EAD">
              <w:tc>
                <w:tcPr>
                  <w:tcW w:w="37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13</w:t>
                  </w:r>
                </w:p>
              </w:tc>
              <w:tc>
                <w:tcPr>
                  <w:tcW w:w="129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Государственная услуга предоставляется на платной основе.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Средства, взимаемые за оказание консульских услуг, утверждаются приказом уполномоченного государственного органа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в сфере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иностранных дел </w:t>
                  </w: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 согласованию с уполномоченным государственным органом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FF0000"/>
                      <w:sz w:val="27"/>
                      <w:szCs w:val="27"/>
                    </w:rPr>
                    <w:t xml:space="preserve"> </w:t>
                  </w: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 сфере антимонопольной регулирования, а также соответствующим постановлением Правительства Кыргызской Республики.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</w:t>
                  </w: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 сфере иностранных дел</w:t>
                  </w:r>
                </w:p>
              </w:tc>
            </w:tr>
            <w:tr w:rsidR="00FF2F44" w:rsidRPr="00FF4BE7" w:rsidTr="00B11EAD">
              <w:tc>
                <w:tcPr>
                  <w:tcW w:w="37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14</w:t>
                  </w:r>
                </w:p>
              </w:tc>
              <w:tc>
                <w:tcPr>
                  <w:tcW w:w="129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proofErr w:type="gramStart"/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- доступность, истребование у граждан только тех документов для получения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услуги, которые указаны в стандарте;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- наличие книги жалоб и предложений граждан в доступном месте.</w:t>
                  </w:r>
                </w:p>
              </w:tc>
            </w:tr>
            <w:tr w:rsidR="00FF2F44" w:rsidRPr="00FF4BE7" w:rsidTr="00B11EAD">
              <w:tc>
                <w:tcPr>
                  <w:tcW w:w="37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15</w:t>
                  </w:r>
                </w:p>
              </w:tc>
              <w:tc>
                <w:tcPr>
                  <w:tcW w:w="129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Государственная услуга предоставляется в электронном формате частично посредством АИС «СВР».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Стадия онлайновой интерактивности – 2. 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Государственная услуга </w:t>
                  </w: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осуществляется консульским дол</w:t>
                  </w:r>
                  <w:r w:rsidR="00EF69DE"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жностным лицом посредством АИС «</w:t>
                  </w: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СВР</w:t>
                  </w:r>
                  <w:r w:rsidR="00EF69DE"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»</w:t>
                  </w: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 после предоставления необходимых документов.</w:t>
                  </w:r>
                </w:p>
                <w:p w:rsidR="00FF2F44" w:rsidRPr="00FF4BE7" w:rsidRDefault="00FF2F44" w:rsidP="00FF4BE7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lastRenderedPageBreak/>
                    <w:t>Государственная услуга может осуществляться дистанционно в случаях, изложенных в пункте 12 настоящего стандарта</w:t>
                  </w:r>
                </w:p>
              </w:tc>
            </w:tr>
            <w:tr w:rsidR="00FF2F44" w:rsidRPr="00FF4BE7" w:rsidTr="00FF2F44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FF2F44" w:rsidRPr="00FF4BE7" w:rsidTr="00B11EAD">
              <w:tc>
                <w:tcPr>
                  <w:tcW w:w="37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16</w:t>
                  </w:r>
                </w:p>
              </w:tc>
              <w:tc>
                <w:tcPr>
                  <w:tcW w:w="129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В предоставлении государственной услуги отказывается в следующих случаях: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 отсутствие у лица, обратившегося за услугой, права на ее получение, либо полномочий, действовать от имени другого лица;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 несоответствие документов установленным требованиям (в случае предоставления не полного перечня необходимых документов и/или неправильного заполнения предоставить время для исправления ошибок и сбора документов);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 наличие в представленных документах сведений, не соответствующих действительности</w:t>
                  </w:r>
                </w:p>
              </w:tc>
            </w:tr>
            <w:tr w:rsidR="00FF2F44" w:rsidRPr="00FF4BE7" w:rsidTr="00B11EAD">
              <w:tc>
                <w:tcPr>
                  <w:tcW w:w="37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17</w:t>
                  </w:r>
                </w:p>
              </w:tc>
              <w:tc>
                <w:tcPr>
                  <w:tcW w:w="129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Порядок обжалования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иностранных дел.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Срок рассмотрения письменного обращения и направления ответа потребителю не должен превышать </w:t>
                  </w:r>
                  <w:r w:rsidRPr="00FF4BE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14 рабочих дней со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дня его регистрации. 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Рассмотрение жалоб и претензий осуществляется в порядке, предусмотренном Законом Кыргызской Республики «Об основах административной деятельности и </w:t>
                  </w: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административных процедурах».</w:t>
                  </w:r>
                </w:p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При неудовлетворении принятым решением по жалобе, заявитель имеет право обжаловать решение в судебном порядке.</w:t>
                  </w:r>
                </w:p>
              </w:tc>
            </w:tr>
            <w:tr w:rsidR="00FF2F44" w:rsidRPr="00FF4BE7" w:rsidTr="00B11EAD">
              <w:tc>
                <w:tcPr>
                  <w:tcW w:w="37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lastRenderedPageBreak/>
                    <w:t>18</w:t>
                  </w:r>
                </w:p>
              </w:tc>
              <w:tc>
                <w:tcPr>
                  <w:tcW w:w="129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FF4BE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3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2F44" w:rsidRPr="00FF4BE7" w:rsidRDefault="00FF2F44" w:rsidP="00FF4BE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7"/>
                      <w:szCs w:val="27"/>
                    </w:rPr>
                  </w:pPr>
                  <w:r w:rsidRPr="00FF4BE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FF2F44" w:rsidRPr="00FF4BE7" w:rsidRDefault="00FF2F44" w:rsidP="00FF4BE7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D41F5A" w:rsidRPr="00FD46A0" w:rsidRDefault="00D41F5A" w:rsidP="00FF4B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1F5A" w:rsidRPr="00FD46A0" w:rsidRDefault="00D41F5A" w:rsidP="00FF4B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FC4" w:rsidRDefault="005B1FC4" w:rsidP="005B1FC4">
      <w:pPr>
        <w:pStyle w:val="5"/>
        <w:shd w:val="clear" w:color="auto" w:fill="FFFFFF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51641">
        <w:rPr>
          <w:rStyle w:val="a7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Министр иностранных дел</w:t>
      </w:r>
      <w:r w:rsidRPr="0075164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5B1FC4" w:rsidRPr="00751641" w:rsidRDefault="005B1FC4" w:rsidP="005B1FC4">
      <w:pPr>
        <w:pStyle w:val="5"/>
        <w:shd w:val="clear" w:color="auto" w:fill="FFFFFF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51641">
        <w:rPr>
          <w:rFonts w:ascii="Times New Roman" w:hAnsi="Times New Roman" w:cs="Times New Roman"/>
          <w:b/>
          <w:color w:val="auto"/>
          <w:sz w:val="28"/>
          <w:szCs w:val="28"/>
        </w:rPr>
        <w:t>Кыргызской Республики</w:t>
      </w:r>
      <w:r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Р.</w:t>
      </w:r>
      <w:r w:rsidRPr="00751641">
        <w:rPr>
          <w:rStyle w:val="a7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Казакбаев</w:t>
      </w:r>
      <w:proofErr w:type="spellEnd"/>
    </w:p>
    <w:p w:rsidR="00D41F5A" w:rsidRPr="00D41F5A" w:rsidRDefault="00D41F5A" w:rsidP="005B1FC4">
      <w:pPr>
        <w:pStyle w:val="a4"/>
        <w:jc w:val="both"/>
      </w:pPr>
    </w:p>
    <w:sectPr w:rsidR="00D41F5A" w:rsidRPr="00D41F5A" w:rsidSect="00D359C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359C2"/>
    <w:rsid w:val="000021DE"/>
    <w:rsid w:val="00013120"/>
    <w:rsid w:val="000220D1"/>
    <w:rsid w:val="00061B2D"/>
    <w:rsid w:val="00065142"/>
    <w:rsid w:val="00065EEE"/>
    <w:rsid w:val="00091C96"/>
    <w:rsid w:val="00093357"/>
    <w:rsid w:val="000E52E0"/>
    <w:rsid w:val="000E76EA"/>
    <w:rsid w:val="000F47C3"/>
    <w:rsid w:val="0015171E"/>
    <w:rsid w:val="001601B5"/>
    <w:rsid w:val="0016690C"/>
    <w:rsid w:val="001700ED"/>
    <w:rsid w:val="00171F7B"/>
    <w:rsid w:val="0018488B"/>
    <w:rsid w:val="001B7594"/>
    <w:rsid w:val="001D6352"/>
    <w:rsid w:val="001F5498"/>
    <w:rsid w:val="001F5CEC"/>
    <w:rsid w:val="001F5F24"/>
    <w:rsid w:val="00254470"/>
    <w:rsid w:val="00284584"/>
    <w:rsid w:val="00294625"/>
    <w:rsid w:val="00296C6A"/>
    <w:rsid w:val="002E6BFF"/>
    <w:rsid w:val="00304188"/>
    <w:rsid w:val="00316BEB"/>
    <w:rsid w:val="00335210"/>
    <w:rsid w:val="00345066"/>
    <w:rsid w:val="003765E1"/>
    <w:rsid w:val="003815BB"/>
    <w:rsid w:val="00386094"/>
    <w:rsid w:val="0039717A"/>
    <w:rsid w:val="003F081C"/>
    <w:rsid w:val="003F6A67"/>
    <w:rsid w:val="004075DD"/>
    <w:rsid w:val="004344BC"/>
    <w:rsid w:val="00456DF7"/>
    <w:rsid w:val="0047645D"/>
    <w:rsid w:val="004909F3"/>
    <w:rsid w:val="0049233E"/>
    <w:rsid w:val="004B325A"/>
    <w:rsid w:val="004E0C11"/>
    <w:rsid w:val="00527C7C"/>
    <w:rsid w:val="00556573"/>
    <w:rsid w:val="00566DB4"/>
    <w:rsid w:val="00580AF2"/>
    <w:rsid w:val="005A7EBB"/>
    <w:rsid w:val="005B1FC4"/>
    <w:rsid w:val="005B20A9"/>
    <w:rsid w:val="005D0032"/>
    <w:rsid w:val="006114D8"/>
    <w:rsid w:val="0064471E"/>
    <w:rsid w:val="00686A9E"/>
    <w:rsid w:val="006931E1"/>
    <w:rsid w:val="006E5DA9"/>
    <w:rsid w:val="0071052C"/>
    <w:rsid w:val="007337A4"/>
    <w:rsid w:val="007350F0"/>
    <w:rsid w:val="00742F16"/>
    <w:rsid w:val="00795FE8"/>
    <w:rsid w:val="007A495E"/>
    <w:rsid w:val="007B05DC"/>
    <w:rsid w:val="007B1978"/>
    <w:rsid w:val="007C16A0"/>
    <w:rsid w:val="007D6B00"/>
    <w:rsid w:val="007F064D"/>
    <w:rsid w:val="00810E83"/>
    <w:rsid w:val="00821048"/>
    <w:rsid w:val="00824A33"/>
    <w:rsid w:val="00833269"/>
    <w:rsid w:val="00844E99"/>
    <w:rsid w:val="0084635C"/>
    <w:rsid w:val="008464A8"/>
    <w:rsid w:val="00891451"/>
    <w:rsid w:val="0089652E"/>
    <w:rsid w:val="008A7586"/>
    <w:rsid w:val="008C6972"/>
    <w:rsid w:val="008D6AA3"/>
    <w:rsid w:val="00905121"/>
    <w:rsid w:val="00931625"/>
    <w:rsid w:val="009401A9"/>
    <w:rsid w:val="00944700"/>
    <w:rsid w:val="009449F0"/>
    <w:rsid w:val="009558E9"/>
    <w:rsid w:val="00972D1E"/>
    <w:rsid w:val="009B43AF"/>
    <w:rsid w:val="009B6DD5"/>
    <w:rsid w:val="009C0EA4"/>
    <w:rsid w:val="009E46CA"/>
    <w:rsid w:val="00A062BC"/>
    <w:rsid w:val="00A0781C"/>
    <w:rsid w:val="00A33C3C"/>
    <w:rsid w:val="00A472A9"/>
    <w:rsid w:val="00A80AAD"/>
    <w:rsid w:val="00A9503F"/>
    <w:rsid w:val="00AA2702"/>
    <w:rsid w:val="00AA7FA7"/>
    <w:rsid w:val="00B11EAD"/>
    <w:rsid w:val="00B14182"/>
    <w:rsid w:val="00B17BD6"/>
    <w:rsid w:val="00B2177F"/>
    <w:rsid w:val="00B24688"/>
    <w:rsid w:val="00B30D3B"/>
    <w:rsid w:val="00B45691"/>
    <w:rsid w:val="00B50986"/>
    <w:rsid w:val="00B55EBF"/>
    <w:rsid w:val="00B609F4"/>
    <w:rsid w:val="00BA588C"/>
    <w:rsid w:val="00BA6E3C"/>
    <w:rsid w:val="00BC0B55"/>
    <w:rsid w:val="00BF5AE4"/>
    <w:rsid w:val="00C00979"/>
    <w:rsid w:val="00C25077"/>
    <w:rsid w:val="00C3421D"/>
    <w:rsid w:val="00C50D6D"/>
    <w:rsid w:val="00C64DAA"/>
    <w:rsid w:val="00CA0E0D"/>
    <w:rsid w:val="00CB5F24"/>
    <w:rsid w:val="00CC756F"/>
    <w:rsid w:val="00CD0C97"/>
    <w:rsid w:val="00CE2FE5"/>
    <w:rsid w:val="00CF25B6"/>
    <w:rsid w:val="00D359C2"/>
    <w:rsid w:val="00D41F5A"/>
    <w:rsid w:val="00D54168"/>
    <w:rsid w:val="00D55D97"/>
    <w:rsid w:val="00D70E9C"/>
    <w:rsid w:val="00D75F5A"/>
    <w:rsid w:val="00D85756"/>
    <w:rsid w:val="00DB3AFA"/>
    <w:rsid w:val="00DB5B81"/>
    <w:rsid w:val="00DC4CCC"/>
    <w:rsid w:val="00DD60AB"/>
    <w:rsid w:val="00DE1947"/>
    <w:rsid w:val="00DE6E4B"/>
    <w:rsid w:val="00E1352A"/>
    <w:rsid w:val="00E22361"/>
    <w:rsid w:val="00E437ED"/>
    <w:rsid w:val="00E47FC0"/>
    <w:rsid w:val="00E50FE0"/>
    <w:rsid w:val="00E542B8"/>
    <w:rsid w:val="00E82BA7"/>
    <w:rsid w:val="00E85243"/>
    <w:rsid w:val="00EE72AE"/>
    <w:rsid w:val="00EF54AC"/>
    <w:rsid w:val="00EF69DE"/>
    <w:rsid w:val="00F06386"/>
    <w:rsid w:val="00F57F4F"/>
    <w:rsid w:val="00F64DF0"/>
    <w:rsid w:val="00F7586E"/>
    <w:rsid w:val="00F8252E"/>
    <w:rsid w:val="00FA2EC7"/>
    <w:rsid w:val="00FA480C"/>
    <w:rsid w:val="00FA6C4B"/>
    <w:rsid w:val="00FA6E81"/>
    <w:rsid w:val="00FC116D"/>
    <w:rsid w:val="00FD46A0"/>
    <w:rsid w:val="00FE13BE"/>
    <w:rsid w:val="00FF0A42"/>
    <w:rsid w:val="00FF2F44"/>
    <w:rsid w:val="00FF4BE7"/>
    <w:rsid w:val="00FF6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3" type="connector" idref="#_x0000_s103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9E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5B1FC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бычный Знак"/>
    <w:link w:val="a4"/>
    <w:uiPriority w:val="1"/>
    <w:locked/>
    <w:rsid w:val="00686A9E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обычный"/>
    <w:link w:val="a3"/>
    <w:uiPriority w:val="1"/>
    <w:qFormat/>
    <w:rsid w:val="00686A9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kTekst">
    <w:name w:val="_Текст обычный (tkTekst)"/>
    <w:basedOn w:val="a"/>
    <w:rsid w:val="00686A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686A9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5">
    <w:name w:val="Table Grid"/>
    <w:basedOn w:val="a1"/>
    <w:uiPriority w:val="59"/>
    <w:rsid w:val="00686A9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686A9E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unhideWhenUsed/>
    <w:rsid w:val="00686A9E"/>
    <w:rPr>
      <w:color w:val="0000FF"/>
      <w:u w:val="single"/>
    </w:rPr>
  </w:style>
  <w:style w:type="character" w:styleId="a7">
    <w:name w:val="Strong"/>
    <w:basedOn w:val="a0"/>
    <w:uiPriority w:val="22"/>
    <w:qFormat/>
    <w:rsid w:val="00686A9E"/>
    <w:rPr>
      <w:b/>
      <w:bCs/>
    </w:rPr>
  </w:style>
  <w:style w:type="paragraph" w:styleId="a8">
    <w:name w:val="Normal (Web)"/>
    <w:basedOn w:val="a"/>
    <w:uiPriority w:val="99"/>
    <w:unhideWhenUsed/>
    <w:rsid w:val="00686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Grif">
    <w:name w:val="_Гриф (tkGrif)"/>
    <w:basedOn w:val="a"/>
    <w:rsid w:val="00FA2EC7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DB3AF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DB3AFA"/>
  </w:style>
  <w:style w:type="paragraph" w:styleId="ab">
    <w:name w:val="footer"/>
    <w:basedOn w:val="a"/>
    <w:link w:val="ac"/>
    <w:uiPriority w:val="99"/>
    <w:semiHidden/>
    <w:unhideWhenUsed/>
    <w:rsid w:val="00D41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41F5A"/>
    <w:rPr>
      <w:rFonts w:eastAsiaTheme="minorEastAsia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1FC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bd.minjust.gov.kg/act/view/ru-ru/96553" TargetMode="External"/><Relationship Id="rId18" Type="http://schemas.openxmlformats.org/officeDocument/2006/relationships/hyperlink" Target="toktom://db/73309" TargetMode="External"/><Relationship Id="rId26" Type="http://schemas.openxmlformats.org/officeDocument/2006/relationships/hyperlink" Target="toktom://db/54882" TargetMode="External"/><Relationship Id="rId39" Type="http://schemas.openxmlformats.org/officeDocument/2006/relationships/hyperlink" Target="http://cbd.minjust.gov.kg/act/view/ru-ru/96553?cl=ru-ru" TargetMode="External"/><Relationship Id="rId21" Type="http://schemas.openxmlformats.org/officeDocument/2006/relationships/hyperlink" Target="toktom://db/111231" TargetMode="External"/><Relationship Id="rId34" Type="http://schemas.openxmlformats.org/officeDocument/2006/relationships/hyperlink" Target="http://cbd.minjust.gov.kg/act/view/ru-ru/96553?cl=ru-ru" TargetMode="External"/><Relationship Id="rId42" Type="http://schemas.openxmlformats.org/officeDocument/2006/relationships/hyperlink" Target="toktom://db/1364" TargetMode="External"/><Relationship Id="rId47" Type="http://schemas.openxmlformats.org/officeDocument/2006/relationships/hyperlink" Target="toktom://db/111231" TargetMode="External"/><Relationship Id="rId50" Type="http://schemas.openxmlformats.org/officeDocument/2006/relationships/hyperlink" Target="http://cbd.minjust.gov.kg/act/view/ru-ru/96553?cl=ru-ru" TargetMode="External"/><Relationship Id="rId55" Type="http://schemas.openxmlformats.org/officeDocument/2006/relationships/hyperlink" Target="http://cbd.minjust.gov.kg/act/view/ru-ru/96553?cl=ru-ru" TargetMode="External"/><Relationship Id="rId63" Type="http://schemas.openxmlformats.org/officeDocument/2006/relationships/hyperlink" Target="toktom://db/109205" TargetMode="External"/><Relationship Id="rId68" Type="http://schemas.openxmlformats.org/officeDocument/2006/relationships/hyperlink" Target="toktom://db/111581" TargetMode="External"/><Relationship Id="rId76" Type="http://schemas.openxmlformats.org/officeDocument/2006/relationships/hyperlink" Target="http://cbd.minjust.gov.kg/act/view/ru-ru/96553" TargetMode="External"/><Relationship Id="rId7" Type="http://schemas.openxmlformats.org/officeDocument/2006/relationships/hyperlink" Target="toktom://db/109336" TargetMode="External"/><Relationship Id="rId71" Type="http://schemas.openxmlformats.org/officeDocument/2006/relationships/hyperlink" Target="http://cbd.minjust.gov.kg/act/view/ru-ru/9655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fa.gov.kg" TargetMode="External"/><Relationship Id="rId29" Type="http://schemas.openxmlformats.org/officeDocument/2006/relationships/hyperlink" Target="toktom://db/109335" TargetMode="External"/><Relationship Id="rId11" Type="http://schemas.openxmlformats.org/officeDocument/2006/relationships/hyperlink" Target="http://cbd.minjust.gov.kg/act/view/ru-ru/96553" TargetMode="External"/><Relationship Id="rId24" Type="http://schemas.openxmlformats.org/officeDocument/2006/relationships/hyperlink" Target="toktom://db/130167" TargetMode="External"/><Relationship Id="rId32" Type="http://schemas.openxmlformats.org/officeDocument/2006/relationships/hyperlink" Target="toktom://db/116481" TargetMode="External"/><Relationship Id="rId37" Type="http://schemas.openxmlformats.org/officeDocument/2006/relationships/hyperlink" Target="http://cbd.minjust.gov.kg/act/view/ru-ru/96553?cl=ru-ru" TargetMode="External"/><Relationship Id="rId40" Type="http://schemas.openxmlformats.org/officeDocument/2006/relationships/hyperlink" Target="http://cbd.minjust.gov.kg/act/view/ru-ru/96553?cl=ru-ru" TargetMode="External"/><Relationship Id="rId45" Type="http://schemas.openxmlformats.org/officeDocument/2006/relationships/hyperlink" Target="toktom://db/109336" TargetMode="External"/><Relationship Id="rId53" Type="http://schemas.openxmlformats.org/officeDocument/2006/relationships/hyperlink" Target="http://cbd.minjust.gov.kg/act/view/ru-ru/96553?cl=ru-ru" TargetMode="External"/><Relationship Id="rId58" Type="http://schemas.openxmlformats.org/officeDocument/2006/relationships/hyperlink" Target="toktom://db/17931" TargetMode="External"/><Relationship Id="rId66" Type="http://schemas.openxmlformats.org/officeDocument/2006/relationships/hyperlink" Target="toktom://db/109335" TargetMode="External"/><Relationship Id="rId74" Type="http://schemas.openxmlformats.org/officeDocument/2006/relationships/hyperlink" Target="http://cbd.minjust.gov.kg/act/view/ru-ru/96553" TargetMode="External"/><Relationship Id="rId79" Type="http://schemas.openxmlformats.org/officeDocument/2006/relationships/hyperlink" Target="http://www.mfa.gov.kg" TargetMode="External"/><Relationship Id="rId5" Type="http://schemas.openxmlformats.org/officeDocument/2006/relationships/hyperlink" Target="toktom://db/98840" TargetMode="External"/><Relationship Id="rId61" Type="http://schemas.openxmlformats.org/officeDocument/2006/relationships/hyperlink" Target="toktom://db/84324" TargetMode="External"/><Relationship Id="rId82" Type="http://schemas.openxmlformats.org/officeDocument/2006/relationships/fontTable" Target="fontTable.xml"/><Relationship Id="rId10" Type="http://schemas.openxmlformats.org/officeDocument/2006/relationships/hyperlink" Target="toktom://db/111581" TargetMode="External"/><Relationship Id="rId19" Type="http://schemas.openxmlformats.org/officeDocument/2006/relationships/hyperlink" Target="toktom://db/109336" TargetMode="External"/><Relationship Id="rId31" Type="http://schemas.openxmlformats.org/officeDocument/2006/relationships/hyperlink" Target="toktom://db/111581" TargetMode="External"/><Relationship Id="rId44" Type="http://schemas.openxmlformats.org/officeDocument/2006/relationships/hyperlink" Target="toktom://db/73309" TargetMode="External"/><Relationship Id="rId52" Type="http://schemas.openxmlformats.org/officeDocument/2006/relationships/hyperlink" Target="http://cbd.minjust.gov.kg/act/view/ru-ru/96553?cl=ru-ru" TargetMode="External"/><Relationship Id="rId60" Type="http://schemas.openxmlformats.org/officeDocument/2006/relationships/hyperlink" Target="toktom://db/73596" TargetMode="External"/><Relationship Id="rId65" Type="http://schemas.openxmlformats.org/officeDocument/2006/relationships/hyperlink" Target="toktom://db/109336" TargetMode="External"/><Relationship Id="rId73" Type="http://schemas.openxmlformats.org/officeDocument/2006/relationships/hyperlink" Target="http://cbd.minjust.gov.kg/act/view/ru-ru/96553" TargetMode="External"/><Relationship Id="rId78" Type="http://schemas.openxmlformats.org/officeDocument/2006/relationships/hyperlink" Target="http://www.mfa.gov.kg" TargetMode="External"/><Relationship Id="rId81" Type="http://schemas.openxmlformats.org/officeDocument/2006/relationships/hyperlink" Target="file:///C:\Users\&#1056;&#1086;&#1084;&#1072;&#1085;\AppData\Local\Temp\Toktom\7fa2cd76-a3cc-475a-89d7-89d40c71cc3e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1231" TargetMode="External"/><Relationship Id="rId14" Type="http://schemas.openxmlformats.org/officeDocument/2006/relationships/hyperlink" Target="http://cbd.minjust.gov.kg/act/view/ru-ru/96553" TargetMode="External"/><Relationship Id="rId22" Type="http://schemas.openxmlformats.org/officeDocument/2006/relationships/hyperlink" Target="toktom://db/111581" TargetMode="External"/><Relationship Id="rId27" Type="http://schemas.openxmlformats.org/officeDocument/2006/relationships/hyperlink" Target="toktom://db/73309" TargetMode="External"/><Relationship Id="rId30" Type="http://schemas.openxmlformats.org/officeDocument/2006/relationships/hyperlink" Target="toktom://db/111231" TargetMode="External"/><Relationship Id="rId35" Type="http://schemas.openxmlformats.org/officeDocument/2006/relationships/hyperlink" Target="http://cbd.minjust.gov.kg/act/view/ru-ru/96553?cl=ru-ru" TargetMode="External"/><Relationship Id="rId43" Type="http://schemas.openxmlformats.org/officeDocument/2006/relationships/hyperlink" Target="toktom://db/54882" TargetMode="External"/><Relationship Id="rId48" Type="http://schemas.openxmlformats.org/officeDocument/2006/relationships/hyperlink" Target="toktom://db/111581" TargetMode="External"/><Relationship Id="rId56" Type="http://schemas.openxmlformats.org/officeDocument/2006/relationships/hyperlink" Target="http://www.mfa.gov.kg" TargetMode="External"/><Relationship Id="rId64" Type="http://schemas.openxmlformats.org/officeDocument/2006/relationships/hyperlink" Target="toktom://db/109204" TargetMode="External"/><Relationship Id="rId69" Type="http://schemas.openxmlformats.org/officeDocument/2006/relationships/hyperlink" Target="toktom://db/116481" TargetMode="External"/><Relationship Id="rId77" Type="http://schemas.openxmlformats.org/officeDocument/2006/relationships/hyperlink" Target="http://www.mfa.gov.kg" TargetMode="External"/><Relationship Id="rId8" Type="http://schemas.openxmlformats.org/officeDocument/2006/relationships/hyperlink" Target="toktom://db/109335" TargetMode="External"/><Relationship Id="rId51" Type="http://schemas.openxmlformats.org/officeDocument/2006/relationships/hyperlink" Target="http://cbd.minjust.gov.kg/act/view/ru-ru/96553?cl=ru-ru" TargetMode="External"/><Relationship Id="rId72" Type="http://schemas.openxmlformats.org/officeDocument/2006/relationships/hyperlink" Target="http://cbd.minjust.gov.kg/act/view/ru-ru/96553" TargetMode="External"/><Relationship Id="rId80" Type="http://schemas.openxmlformats.org/officeDocument/2006/relationships/hyperlink" Target="file:///C:\Users\&#1056;&#1086;&#1084;&#1072;&#1085;\AppData\Local\Temp\Toktom\7fa2cd76-a3cc-475a-89d7-89d40c71cc3e\document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cbd.minjust.gov.kg/act/view/ru-ru/96553" TargetMode="External"/><Relationship Id="rId17" Type="http://schemas.openxmlformats.org/officeDocument/2006/relationships/hyperlink" Target="http://www.mfa.gov.kg" TargetMode="External"/><Relationship Id="rId25" Type="http://schemas.openxmlformats.org/officeDocument/2006/relationships/hyperlink" Target="toktom://db/43317" TargetMode="External"/><Relationship Id="rId33" Type="http://schemas.openxmlformats.org/officeDocument/2006/relationships/hyperlink" Target="http://cbd.minjust.gov.kg/act/view/ru-ru/96553?cl=ru-ru" TargetMode="External"/><Relationship Id="rId38" Type="http://schemas.openxmlformats.org/officeDocument/2006/relationships/hyperlink" Target="http://cbd.minjust.gov.kg/act/view/ru-ru/96553?cl=ru-ru" TargetMode="External"/><Relationship Id="rId46" Type="http://schemas.openxmlformats.org/officeDocument/2006/relationships/hyperlink" Target="toktom://db/109335" TargetMode="External"/><Relationship Id="rId59" Type="http://schemas.openxmlformats.org/officeDocument/2006/relationships/hyperlink" Target="toktom://db/73309" TargetMode="External"/><Relationship Id="rId67" Type="http://schemas.openxmlformats.org/officeDocument/2006/relationships/hyperlink" Target="toktom://db/111231" TargetMode="External"/><Relationship Id="rId20" Type="http://schemas.openxmlformats.org/officeDocument/2006/relationships/hyperlink" Target="toktom://db/109335" TargetMode="External"/><Relationship Id="rId41" Type="http://schemas.openxmlformats.org/officeDocument/2006/relationships/hyperlink" Target="http://www.mfa.gov.kg" TargetMode="External"/><Relationship Id="rId54" Type="http://schemas.openxmlformats.org/officeDocument/2006/relationships/hyperlink" Target="http://cbd.minjust.gov.kg/act/view/ru-ru/96553?cl=ru-ru" TargetMode="External"/><Relationship Id="rId62" Type="http://schemas.openxmlformats.org/officeDocument/2006/relationships/hyperlink" Target="toktom://db/84326" TargetMode="External"/><Relationship Id="rId70" Type="http://schemas.openxmlformats.org/officeDocument/2006/relationships/hyperlink" Target="http://cbd.minjust.gov.kg/act/view/ru-ru/96553" TargetMode="External"/><Relationship Id="rId75" Type="http://schemas.openxmlformats.org/officeDocument/2006/relationships/hyperlink" Target="http://cbd.minjust.gov.kg/act/view/ru-ru/96553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toktom://db/73309" TargetMode="External"/><Relationship Id="rId15" Type="http://schemas.openxmlformats.org/officeDocument/2006/relationships/hyperlink" Target="http://cbd.minjust.gov.kg/act/view/ru-ru/96553" TargetMode="External"/><Relationship Id="rId23" Type="http://schemas.openxmlformats.org/officeDocument/2006/relationships/hyperlink" Target="toktom://db/116481" TargetMode="External"/><Relationship Id="rId28" Type="http://schemas.openxmlformats.org/officeDocument/2006/relationships/hyperlink" Target="toktom://db/109336" TargetMode="External"/><Relationship Id="rId36" Type="http://schemas.openxmlformats.org/officeDocument/2006/relationships/hyperlink" Target="http://cbd.minjust.gov.kg/act/view/ru-ru/96553?cl=ru-ru" TargetMode="External"/><Relationship Id="rId49" Type="http://schemas.openxmlformats.org/officeDocument/2006/relationships/hyperlink" Target="http://cbd.minjust.gov.kg/act/view/ru-ru/96553?cl=ru-ru" TargetMode="External"/><Relationship Id="rId57" Type="http://schemas.openxmlformats.org/officeDocument/2006/relationships/hyperlink" Target="toktom://db/2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D2F70-306E-4C60-93CE-A921A4754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76</Pages>
  <Words>20745</Words>
  <Characters>118247</Characters>
  <Application>Microsoft Office Word</Application>
  <DocSecurity>0</DocSecurity>
  <Lines>985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comp-008</dc:creator>
  <cp:keywords/>
  <dc:description/>
  <cp:lastModifiedBy>Акмарал</cp:lastModifiedBy>
  <cp:revision>68</cp:revision>
  <cp:lastPrinted>2021-04-28T11:39:00Z</cp:lastPrinted>
  <dcterms:created xsi:type="dcterms:W3CDTF">2021-04-05T03:08:00Z</dcterms:created>
  <dcterms:modified xsi:type="dcterms:W3CDTF">2021-04-28T11:40:00Z</dcterms:modified>
</cp:coreProperties>
</file>